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9E" w:rsidRPr="001206E7" w:rsidRDefault="00CF449E" w:rsidP="00CF449E">
      <w:pPr>
        <w:widowControl/>
        <w:shd w:val="clear" w:color="auto" w:fill="FFFFFF"/>
        <w:ind w:firstLineChars="1350" w:firstLine="2700"/>
        <w:rPr>
          <w:rFonts w:ascii="inherit" w:eastAsia="Times New Roman" w:hAnsi="inherit" w:cs="Helvetica"/>
          <w:color w:val="1D2129"/>
          <w:kern w:val="0"/>
          <w:sz w:val="20"/>
          <w:szCs w:val="20"/>
        </w:rPr>
      </w:pPr>
      <w:r w:rsidRPr="001206E7">
        <w:rPr>
          <w:rFonts w:ascii="新細明體" w:eastAsia="新細明體" w:hAnsi="新細明體" w:cs="新細明體" w:hint="eastAsia"/>
          <w:color w:val="1D2129"/>
          <w:kern w:val="0"/>
          <w:sz w:val="20"/>
          <w:szCs w:val="20"/>
        </w:rPr>
        <w:t>香港中學文憑考</w:t>
      </w:r>
      <w:r w:rsidRPr="001206E7">
        <w:rPr>
          <w:rFonts w:ascii="新細明體" w:eastAsia="新細明體" w:hAnsi="新細明體" w:cs="新細明體"/>
          <w:color w:val="1D2129"/>
          <w:kern w:val="0"/>
          <w:sz w:val="20"/>
          <w:szCs w:val="20"/>
        </w:rPr>
        <w:t>試</w:t>
      </w:r>
    </w:p>
    <w:p w:rsidR="00CF449E" w:rsidRPr="001206E7" w:rsidRDefault="00CF449E" w:rsidP="00CF449E">
      <w:pPr>
        <w:widowControl/>
        <w:shd w:val="clear" w:color="auto" w:fill="FFFFFF"/>
        <w:ind w:firstLineChars="1500" w:firstLine="3000"/>
        <w:rPr>
          <w:rFonts w:ascii="inherit" w:eastAsia="Times New Roman" w:hAnsi="inherit" w:cs="Helvetica"/>
          <w:color w:val="1D2129"/>
          <w:kern w:val="0"/>
          <w:sz w:val="20"/>
          <w:szCs w:val="20"/>
        </w:rPr>
      </w:pPr>
      <w:r w:rsidRPr="001206E7">
        <w:rPr>
          <w:rFonts w:ascii="新細明體" w:eastAsia="新細明體" w:hAnsi="新細明體" w:cs="新細明體" w:hint="eastAsia"/>
          <w:color w:val="1D2129"/>
          <w:kern w:val="0"/>
          <w:sz w:val="20"/>
          <w:szCs w:val="20"/>
        </w:rPr>
        <w:t>通識教育</w:t>
      </w:r>
      <w:r w:rsidRPr="001206E7">
        <w:rPr>
          <w:rFonts w:ascii="新細明體" w:eastAsia="新細明體" w:hAnsi="新細明體" w:cs="新細明體"/>
          <w:color w:val="1D2129"/>
          <w:kern w:val="0"/>
          <w:sz w:val="20"/>
          <w:szCs w:val="20"/>
        </w:rPr>
        <w:t>科</w:t>
      </w:r>
    </w:p>
    <w:p w:rsidR="00CF449E" w:rsidRPr="001206E7" w:rsidRDefault="00CF449E" w:rsidP="00CF449E">
      <w:pPr>
        <w:widowControl/>
        <w:shd w:val="clear" w:color="auto" w:fill="FFFFFF"/>
        <w:ind w:firstLineChars="1350" w:firstLine="2700"/>
        <w:rPr>
          <w:rFonts w:ascii="inherit" w:eastAsia="Times New Roman" w:hAnsi="inherit" w:cs="Helvetica"/>
          <w:color w:val="1D2129"/>
          <w:kern w:val="0"/>
          <w:sz w:val="20"/>
          <w:szCs w:val="20"/>
        </w:rPr>
      </w:pPr>
      <w:r w:rsidRPr="001206E7">
        <w:rPr>
          <w:rFonts w:ascii="新細明體" w:eastAsia="新細明體" w:hAnsi="新細明體" w:cs="新細明體" w:hint="eastAsia"/>
          <w:color w:val="1D2129"/>
          <w:kern w:val="0"/>
          <w:sz w:val="20"/>
          <w:szCs w:val="20"/>
        </w:rPr>
        <w:t>具規範的探究方</w:t>
      </w:r>
      <w:r w:rsidRPr="001206E7">
        <w:rPr>
          <w:rFonts w:ascii="新細明體" w:eastAsia="新細明體" w:hAnsi="新細明體" w:cs="新細明體"/>
          <w:color w:val="1D2129"/>
          <w:kern w:val="0"/>
          <w:sz w:val="20"/>
          <w:szCs w:val="20"/>
        </w:rPr>
        <w:t>法</w:t>
      </w:r>
    </w:p>
    <w:p w:rsidR="00CF449E" w:rsidRPr="001206E7" w:rsidRDefault="00CF449E" w:rsidP="00CF449E">
      <w:pPr>
        <w:widowControl/>
        <w:shd w:val="clear" w:color="auto" w:fill="FFFFFF"/>
        <w:ind w:firstLineChars="1350" w:firstLine="2700"/>
        <w:rPr>
          <w:rFonts w:ascii="inherit" w:eastAsia="Times New Roman" w:hAnsi="inherit" w:cs="Helvetica"/>
          <w:color w:val="1D2129"/>
          <w:kern w:val="0"/>
          <w:sz w:val="20"/>
          <w:szCs w:val="20"/>
        </w:rPr>
      </w:pPr>
      <w:r w:rsidRPr="001206E7">
        <w:rPr>
          <w:rFonts w:ascii="新細明體" w:eastAsia="新細明體" w:hAnsi="新細明體" w:cs="新細明體" w:hint="eastAsia"/>
          <w:color w:val="1D2129"/>
          <w:kern w:val="0"/>
          <w:sz w:val="20"/>
          <w:szCs w:val="20"/>
        </w:rPr>
        <w:t>獨立專題探究報</w:t>
      </w:r>
      <w:r w:rsidRPr="001206E7">
        <w:rPr>
          <w:rFonts w:ascii="新細明體" w:eastAsia="新細明體" w:hAnsi="新細明體" w:cs="新細明體"/>
          <w:color w:val="1D2129"/>
          <w:kern w:val="0"/>
          <w:sz w:val="20"/>
          <w:szCs w:val="20"/>
        </w:rPr>
        <w:t>告</w:t>
      </w:r>
    </w:p>
    <w:p w:rsidR="00CF449E" w:rsidRPr="001206E7" w:rsidRDefault="00CF449E" w:rsidP="00CF449E">
      <w:pPr>
        <w:widowControl/>
        <w:shd w:val="clear" w:color="auto" w:fill="FFFFFF"/>
        <w:ind w:firstLineChars="500" w:firstLine="1000"/>
        <w:rPr>
          <w:rFonts w:ascii="inherit" w:eastAsia="Times New Roman" w:hAnsi="inherit" w:cs="Helvetica"/>
          <w:color w:val="1D2129"/>
          <w:kern w:val="0"/>
          <w:sz w:val="20"/>
          <w:szCs w:val="20"/>
        </w:rPr>
      </w:pPr>
      <w:r w:rsidRPr="001206E7">
        <w:rPr>
          <w:rFonts w:ascii="新細明體" w:eastAsia="新細明體" w:hAnsi="新細明體" w:cs="新細明體" w:hint="eastAsia"/>
          <w:color w:val="1D2129"/>
          <w:kern w:val="0"/>
          <w:sz w:val="20"/>
          <w:szCs w:val="20"/>
        </w:rPr>
        <w:t>指定封面（適用於文字模式報告和非文字模式報告的短文</w:t>
      </w:r>
      <w:r w:rsidRPr="001206E7">
        <w:rPr>
          <w:rFonts w:ascii="新細明體" w:eastAsia="新細明體" w:hAnsi="新細明體" w:cs="新細明體"/>
          <w:color w:val="1D2129"/>
          <w:kern w:val="0"/>
          <w:sz w:val="20"/>
          <w:szCs w:val="20"/>
        </w:rPr>
        <w:t>）</w:t>
      </w:r>
    </w:p>
    <w:p w:rsidR="00CF449E" w:rsidRDefault="00CF449E" w:rsidP="00CF449E">
      <w:pPr>
        <w:rPr>
          <w:rFonts w:ascii="微軟正黑體" w:eastAsia="微軟正黑體" w:hAnsi="微軟正黑體" w:cs="微軟正黑體"/>
          <w:color w:val="1D2129"/>
          <w:sz w:val="20"/>
          <w:szCs w:val="20"/>
          <w:shd w:val="clear" w:color="auto" w:fill="FFFFFF"/>
        </w:rPr>
      </w:pPr>
      <w:r>
        <w:rPr>
          <w:rFonts w:ascii="Helvetica" w:hAnsi="Helvetica" w:cs="Helvetica"/>
          <w:color w:val="1D2129"/>
          <w:sz w:val="20"/>
          <w:szCs w:val="20"/>
          <w:shd w:val="clear" w:color="auto" w:fill="FFFFFF"/>
        </w:rPr>
        <w:t>探究題目</w:t>
      </w:r>
      <w:r>
        <w:rPr>
          <w:rFonts w:ascii="微軟正黑體" w:eastAsia="微軟正黑體" w:hAnsi="微軟正黑體" w:cs="微軟正黑體" w:hint="eastAsia"/>
          <w:color w:val="1D2129"/>
          <w:sz w:val="20"/>
          <w:szCs w:val="20"/>
          <w:shd w:val="clear" w:color="auto" w:fill="FFFFFF"/>
        </w:rPr>
        <w:t>：</w:t>
      </w:r>
      <w:r>
        <w:rPr>
          <w:rFonts w:ascii="Helvetica" w:hAnsi="Helvetica" w:cs="Helvetica"/>
          <w:color w:val="1D2129"/>
          <w:sz w:val="20"/>
          <w:szCs w:val="20"/>
          <w:shd w:val="clear" w:color="auto" w:fill="FFFFFF"/>
        </w:rPr>
        <w:t>研究大排檔對於香港人的歸屬感及本土文化特</w:t>
      </w:r>
      <w:r>
        <w:rPr>
          <w:rFonts w:ascii="微軟正黑體" w:eastAsia="微軟正黑體" w:hAnsi="微軟正黑體" w:cs="微軟正黑體" w:hint="eastAsia"/>
          <w:color w:val="1D2129"/>
          <w:sz w:val="20"/>
          <w:szCs w:val="20"/>
          <w:shd w:val="clear" w:color="auto" w:fill="FFFFFF"/>
        </w:rPr>
        <w:t xml:space="preserve">色 </w:t>
      </w:r>
    </w:p>
    <w:p w:rsidR="00CF449E" w:rsidRDefault="00CF449E" w:rsidP="00CF449E"/>
    <w:p w:rsidR="00CF449E" w:rsidRDefault="00CF449E" w:rsidP="00CF449E">
      <w:r w:rsidRPr="00CF449E">
        <w:rPr>
          <w:rFonts w:hint="eastAsia"/>
        </w:rPr>
        <w:t>考試年份：</w:t>
      </w:r>
      <w:r w:rsidRPr="00CF449E">
        <w:rPr>
          <w:rFonts w:hint="eastAsia"/>
        </w:rPr>
        <w:t>2017-2018</w:t>
      </w:r>
    </w:p>
    <w:p w:rsidR="00CF449E" w:rsidRDefault="00CF449E" w:rsidP="00CF449E"/>
    <w:p w:rsidR="00CF449E" w:rsidRPr="00CF449E" w:rsidRDefault="00CF449E" w:rsidP="00CF449E">
      <w:r w:rsidRPr="00CF449E">
        <w:rPr>
          <w:rFonts w:hint="eastAsia"/>
        </w:rPr>
        <w:t>學生姓名</w:t>
      </w:r>
      <w:r w:rsidRPr="00CF449E">
        <w:rPr>
          <w:rFonts w:hint="eastAsia"/>
        </w:rPr>
        <w:t xml:space="preserve">: </w:t>
      </w:r>
      <w:r w:rsidRPr="00CF449E">
        <w:rPr>
          <w:rFonts w:hint="eastAsia"/>
        </w:rPr>
        <w:t>葉潤鴻</w:t>
      </w:r>
    </w:p>
    <w:p w:rsidR="00CF449E" w:rsidRDefault="00CF449E" w:rsidP="00CF449E"/>
    <w:p w:rsidR="00CF449E" w:rsidRDefault="00CF449E" w:rsidP="00CF449E">
      <w:r>
        <w:rPr>
          <w:rFonts w:hint="eastAsia"/>
        </w:rPr>
        <w:t>班別／組別：</w:t>
      </w:r>
      <w:r>
        <w:rPr>
          <w:rFonts w:hint="eastAsia"/>
        </w:rPr>
        <w:t>5D</w:t>
      </w:r>
    </w:p>
    <w:p w:rsidR="00CF449E" w:rsidRDefault="00CF449E" w:rsidP="00CF449E"/>
    <w:p w:rsidR="00CF449E" w:rsidRPr="001206E7" w:rsidRDefault="00CF449E" w:rsidP="00CF449E">
      <w:r>
        <w:rPr>
          <w:rFonts w:hint="eastAsia"/>
        </w:rPr>
        <w:t>學號：</w:t>
      </w:r>
      <w:r w:rsidR="00442776">
        <w:rPr>
          <w:rFonts w:hint="eastAsia"/>
        </w:rPr>
        <w:t>32</w:t>
      </w:r>
    </w:p>
    <w:p w:rsidR="00CF449E" w:rsidRPr="00CF449E" w:rsidRDefault="00CF449E" w:rsidP="001206E7">
      <w:pPr>
        <w:widowControl/>
        <w:shd w:val="clear" w:color="auto" w:fill="FFFFFF"/>
        <w:ind w:firstLineChars="1350" w:firstLine="2700"/>
        <w:rPr>
          <w:rFonts w:ascii="新細明體" w:eastAsia="新細明體" w:hAnsi="新細明體" w:cs="新細明體"/>
          <w:color w:val="1D2129"/>
          <w:kern w:val="0"/>
          <w:sz w:val="20"/>
          <w:szCs w:val="20"/>
        </w:rPr>
      </w:pPr>
    </w:p>
    <w:p w:rsidR="00CF449E" w:rsidRPr="00CF449E" w:rsidRDefault="00CF449E">
      <w:pPr>
        <w:widowControl/>
        <w:rPr>
          <w:rFonts w:ascii="新細明體" w:eastAsia="新細明體" w:hAnsi="新細明體" w:cs="新細明體"/>
          <w:color w:val="1D2129"/>
          <w:kern w:val="0"/>
          <w:sz w:val="20"/>
          <w:szCs w:val="20"/>
        </w:rPr>
      </w:pPr>
      <w:r>
        <w:rPr>
          <w:rFonts w:ascii="新細明體" w:eastAsia="新細明體" w:hAnsi="新細明體" w:cs="新細明體"/>
          <w:color w:val="1D2129"/>
          <w:kern w:val="0"/>
          <w:sz w:val="20"/>
          <w:szCs w:val="20"/>
        </w:rPr>
        <w:br w:type="page"/>
      </w:r>
    </w:p>
    <w:p w:rsidR="00442776" w:rsidRPr="00DF7554" w:rsidRDefault="00442776" w:rsidP="00DF7554">
      <w:pPr>
        <w:pStyle w:val="2"/>
      </w:pPr>
      <w:r w:rsidRPr="00DF7554">
        <w:lastRenderedPageBreak/>
        <w:t xml:space="preserve">A. </w:t>
      </w:r>
      <w:r w:rsidRPr="00DF7554">
        <w:rPr>
          <w:rFonts w:ascii="新細明體" w:eastAsia="新細明體" w:hAnsi="新細明體" w:cs="新細明體" w:hint="eastAsia"/>
        </w:rPr>
        <w:t>題目界</w:t>
      </w:r>
      <w:r w:rsidRPr="00DF7554">
        <w:rPr>
          <w:rFonts w:ascii="新細明體" w:eastAsia="新細明體" w:hAnsi="新細明體" w:cs="新細明體"/>
        </w:rPr>
        <w:t>定</w:t>
      </w:r>
    </w:p>
    <w:p w:rsidR="00442776" w:rsidRPr="00442776" w:rsidRDefault="00442776" w:rsidP="00442776">
      <w:pPr>
        <w:pStyle w:val="1"/>
      </w:pPr>
      <w:r w:rsidRPr="00442776">
        <w:rPr>
          <w:rFonts w:hint="eastAsia"/>
        </w:rPr>
        <w:t>研究背</w:t>
      </w:r>
      <w:r w:rsidRPr="00442776">
        <w:t>景</w:t>
      </w:r>
    </w:p>
    <w:p w:rsidR="00442776" w:rsidRDefault="00442776" w:rsidP="00442776">
      <w:pPr>
        <w:pStyle w:val="a4"/>
      </w:pPr>
      <w:r w:rsidRPr="00F655AE">
        <w:rPr>
          <w:rFonts w:hint="eastAsia"/>
        </w:rPr>
        <w:t>香港本土文化的特色越來越少</w:t>
      </w:r>
      <w:r w:rsidRPr="00F655AE">
        <w:rPr>
          <w:rFonts w:ascii="inherit" w:eastAsia="Times New Roman" w:hAnsi="inherit" w:cs="Helvetica"/>
        </w:rPr>
        <w:t xml:space="preserve"> </w:t>
      </w:r>
      <w:r w:rsidRPr="00F655AE">
        <w:rPr>
          <w:rFonts w:hint="eastAsia"/>
        </w:rPr>
        <w:t>因為引入了很多外來的文化</w:t>
      </w:r>
    </w:p>
    <w:p w:rsidR="00CF449E" w:rsidRDefault="00442776" w:rsidP="00442776">
      <w:pPr>
        <w:pStyle w:val="a4"/>
        <w:rPr>
          <w:rFonts w:ascii="微軟正黑體" w:eastAsia="微軟正黑體" w:hAnsi="微軟正黑體" w:cs="微軟正黑體"/>
          <w:shd w:val="clear" w:color="auto" w:fill="FFFFFF"/>
        </w:rPr>
      </w:pPr>
      <w:r w:rsidRPr="00F655AE">
        <w:rPr>
          <w:rFonts w:hint="eastAsia"/>
        </w:rPr>
        <w:t>令到香港人對於香港本地的文化知識越來越低</w:t>
      </w:r>
      <w:r w:rsidRPr="00F655AE">
        <w:rPr>
          <w:rFonts w:ascii="inherit" w:eastAsia="Times New Roman" w:hAnsi="inherit" w:cs="Helvetica"/>
        </w:rPr>
        <w:t xml:space="preserve"> </w:t>
      </w:r>
      <w:r w:rsidRPr="00F655AE">
        <w:rPr>
          <w:rFonts w:hint="eastAsia"/>
        </w:rPr>
        <w:t>遺忘了本來香港現有的獨特文</w:t>
      </w:r>
      <w:r w:rsidRPr="00F655AE">
        <w:t>化</w:t>
      </w:r>
      <w:r w:rsidRPr="00F655AE">
        <w:rPr>
          <w:rFonts w:hint="eastAsia"/>
        </w:rPr>
        <w:t>及歸屬</w:t>
      </w:r>
      <w:r w:rsidRPr="00F655AE">
        <w:t>感</w:t>
      </w:r>
      <w:r>
        <w:rPr>
          <w:rFonts w:ascii="Helvetica" w:hAnsi="Helvetica" w:cs="Helvetica"/>
          <w:shd w:val="clear" w:color="auto" w:fill="FFFFFF"/>
        </w:rPr>
        <w:t>透過電視互聯網傳媒及親身訪問去了了解上述的研究題</w:t>
      </w:r>
      <w:r>
        <w:rPr>
          <w:rFonts w:ascii="微軟正黑體" w:eastAsia="微軟正黑體" w:hAnsi="微軟正黑體" w:cs="微軟正黑體" w:hint="eastAsia"/>
          <w:shd w:val="clear" w:color="auto" w:fill="FFFFFF"/>
        </w:rPr>
        <w:t>目</w:t>
      </w:r>
    </w:p>
    <w:p w:rsidR="00442776" w:rsidRPr="007025D2" w:rsidRDefault="00442776" w:rsidP="00442776">
      <w:pPr>
        <w:spacing w:afterLines="20" w:after="72" w:line="320" w:lineRule="exact"/>
        <w:rPr>
          <w:rFonts w:ascii="SimSun" w:eastAsia="SimSun" w:hAnsi="SimSun"/>
          <w:bCs/>
          <w:color w:val="000000"/>
          <w:spacing w:val="20"/>
        </w:rPr>
      </w:pPr>
      <w:r>
        <w:t>經過歲月的沉澱告人們記憶的累積，大牌檔已成為香港的地道文化，</w:t>
      </w:r>
      <w:r>
        <w:t xml:space="preserve"> </w:t>
      </w:r>
      <w:r>
        <w:t>人們集體回憶的對象之</w:t>
      </w:r>
      <w:r>
        <w:rPr>
          <w:rFonts w:ascii="新細明體" w:hAnsi="新細明體" w:cs="新細明體" w:hint="eastAsia"/>
        </w:rPr>
        <w:t>一</w:t>
      </w:r>
    </w:p>
    <w:p w:rsidR="00442776" w:rsidRDefault="00442776" w:rsidP="00442776">
      <w:pPr>
        <w:pStyle w:val="a4"/>
        <w:rPr>
          <w:rFonts w:ascii="微軟正黑體" w:eastAsia="微軟正黑體" w:hAnsi="微軟正黑體" w:cs="微軟正黑體"/>
          <w:color w:val="1D2129"/>
          <w:sz w:val="23"/>
          <w:szCs w:val="23"/>
          <w:shd w:val="clear" w:color="auto" w:fill="FFFFFF"/>
        </w:rPr>
      </w:pPr>
      <w:r>
        <w:rPr>
          <w:rFonts w:ascii="Helvetica" w:hAnsi="Helvetica" w:cs="Helvetica"/>
          <w:color w:val="1D2129"/>
          <w:sz w:val="23"/>
          <w:szCs w:val="23"/>
          <w:shd w:val="clear" w:color="auto" w:fill="FFFFFF"/>
        </w:rPr>
        <w:t>以及香港引來很多外來文化的餐廳</w:t>
      </w:r>
      <w:r>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而且香港的大排檔的牌照將會剝削</w:t>
      </w:r>
      <w:r>
        <w:rPr>
          <w:rFonts w:ascii="Helvetica" w:hAnsi="Helvetica" w:cs="Helvetica" w:hint="eastAsia"/>
          <w:color w:val="1D2129"/>
          <w:sz w:val="23"/>
          <w:szCs w:val="23"/>
          <w:shd w:val="clear" w:color="auto" w:fill="FFFFFF"/>
        </w:rPr>
        <w:t xml:space="preserve"> </w:t>
      </w:r>
      <w:r>
        <w:rPr>
          <w:rFonts w:ascii="Helvetica" w:hAnsi="Helvetica" w:cs="Helvetica"/>
          <w:color w:val="1D2129"/>
          <w:sz w:val="23"/>
          <w:szCs w:val="23"/>
          <w:shd w:val="clear" w:color="auto" w:fill="FFFFFF"/>
        </w:rPr>
        <w:t>將會令到香港大排檔的文化沒</w:t>
      </w:r>
      <w:r>
        <w:rPr>
          <w:rFonts w:ascii="微軟正黑體" w:eastAsia="微軟正黑體" w:hAnsi="微軟正黑體" w:cs="微軟正黑體" w:hint="eastAsia"/>
          <w:color w:val="1D2129"/>
          <w:sz w:val="23"/>
          <w:szCs w:val="23"/>
          <w:shd w:val="clear" w:color="auto" w:fill="FFFFFF"/>
        </w:rPr>
        <w:t xml:space="preserve">落 </w:t>
      </w:r>
      <w:r w:rsidRPr="00750D99">
        <w:t>截至</w:t>
      </w:r>
      <w:r w:rsidRPr="00750D99">
        <w:t>2015</w:t>
      </w:r>
      <w:r w:rsidRPr="00750D99">
        <w:t>年</w:t>
      </w:r>
      <w:r w:rsidRPr="00750D99">
        <w:t>1</w:t>
      </w:r>
      <w:r w:rsidRPr="00750D99">
        <w:t>月底，全港只剩下二十四個大牌檔牌照。有市民認同大牌檔是被時代淘汰，無可避免；但亦有許多市民慨嘆香港獨有的飲食文化愈趨式</w:t>
      </w:r>
      <w:r w:rsidRPr="00750D99">
        <w:rPr>
          <w:rFonts w:ascii="微軟正黑體" w:eastAsia="微軟正黑體" w:hAnsi="微軟正黑體" w:cs="微軟正黑體" w:hint="eastAsia"/>
        </w:rPr>
        <w:t>微</w:t>
      </w:r>
      <w:r>
        <w:rPr>
          <w:rFonts w:ascii="微軟正黑體" w:eastAsia="微軟正黑體" w:hAnsi="微軟正黑體" w:cs="微軟正黑體" w:hint="eastAsia"/>
        </w:rPr>
        <w:t xml:space="preserve"> </w:t>
      </w:r>
      <w:r w:rsidRPr="00750D99">
        <w:rPr>
          <w:rFonts w:ascii="Helvetica" w:hAnsi="Helvetica" w:cs="Helvetica"/>
          <w:color w:val="1D2129"/>
          <w:sz w:val="23"/>
          <w:szCs w:val="23"/>
          <w:shd w:val="clear" w:color="auto" w:fill="FFFFFF"/>
        </w:rPr>
        <w:t>我可以透過網上互聯網及傳媒認識到這研究題目可更清</w:t>
      </w:r>
      <w:r w:rsidRPr="00750D99">
        <w:rPr>
          <w:rFonts w:ascii="微軟正黑體" w:eastAsia="微軟正黑體" w:hAnsi="微軟正黑體" w:cs="微軟正黑體" w:hint="eastAsia"/>
          <w:color w:val="1D2129"/>
          <w:sz w:val="23"/>
          <w:szCs w:val="23"/>
          <w:shd w:val="clear" w:color="auto" w:fill="FFFFFF"/>
        </w:rPr>
        <w:t>楚</w:t>
      </w:r>
    </w:p>
    <w:p w:rsidR="00442776" w:rsidRPr="00750D99" w:rsidRDefault="00442776" w:rsidP="00442776">
      <w:pPr>
        <w:pStyle w:val="a4"/>
        <w:rPr>
          <w:rFonts w:ascii="SimSun" w:eastAsia="SimSun" w:hAnsi="SimSun"/>
          <w:bCs/>
          <w:color w:val="000000"/>
          <w:spacing w:val="20"/>
        </w:rPr>
      </w:pPr>
      <w:r w:rsidRPr="00750D99">
        <w:rPr>
          <w:shd w:val="clear" w:color="auto" w:fill="FFFFFF"/>
        </w:rPr>
        <w:t>收集到的資料可以令我清楚這題目的背</w:t>
      </w:r>
      <w:r w:rsidRPr="00750D99">
        <w:rPr>
          <w:rFonts w:ascii="微軟正黑體" w:eastAsia="微軟正黑體" w:hAnsi="微軟正黑體" w:cs="微軟正黑體" w:hint="eastAsia"/>
          <w:shd w:val="clear" w:color="auto" w:fill="FFFFFF"/>
        </w:rPr>
        <w:t>景</w:t>
      </w:r>
    </w:p>
    <w:p w:rsidR="00442776" w:rsidRDefault="00442776" w:rsidP="00442776">
      <w:pPr>
        <w:pStyle w:val="a4"/>
      </w:pPr>
    </w:p>
    <w:p w:rsidR="00442776" w:rsidRDefault="00442776" w:rsidP="00442776">
      <w:pPr>
        <w:pStyle w:val="a4"/>
        <w:rPr>
          <w:rFonts w:ascii="Helvetica" w:hAnsi="Helvetica" w:cs="Helvetica"/>
          <w:color w:val="1D2129"/>
          <w:sz w:val="23"/>
          <w:szCs w:val="23"/>
          <w:shd w:val="clear" w:color="auto" w:fill="FFFFFF"/>
        </w:rPr>
      </w:pPr>
      <w:r>
        <w:rPr>
          <w:rFonts w:ascii="Helvetica" w:hAnsi="Helvetica" w:cs="Helvetica"/>
          <w:color w:val="1D2129"/>
          <w:sz w:val="23"/>
          <w:szCs w:val="23"/>
          <w:shd w:val="clear" w:color="auto" w:fill="FFFFFF"/>
        </w:rPr>
        <w:t>我的研究目的是希望可以透過大排檔這個項目去令到香港人對於本土飲食文化及特色</w:t>
      </w:r>
      <w:r>
        <w:rPr>
          <w:rFonts w:ascii="Helvetica" w:hAnsi="Helvetica" w:cs="Helvetica" w:hint="eastAsia"/>
          <w:color w:val="1D2129"/>
          <w:sz w:val="23"/>
          <w:szCs w:val="23"/>
          <w:shd w:val="clear" w:color="auto" w:fill="FFFFFF"/>
          <w:lang w:eastAsia="zh-HK"/>
        </w:rPr>
        <w:t>有</w:t>
      </w:r>
    </w:p>
    <w:p w:rsidR="00DF7554" w:rsidRDefault="00DF7554" w:rsidP="00DF7554">
      <w:pPr>
        <w:pStyle w:val="a4"/>
        <w:rPr>
          <w:rFonts w:ascii="微軟正黑體" w:eastAsia="微軟正黑體" w:hAnsi="微軟正黑體" w:cs="微軟正黑體"/>
          <w:color w:val="1D2129"/>
          <w:sz w:val="23"/>
          <w:szCs w:val="23"/>
          <w:shd w:val="clear" w:color="auto" w:fill="FFFFFF"/>
        </w:rPr>
      </w:pPr>
      <w:r>
        <w:rPr>
          <w:rFonts w:ascii="Helvetica" w:hAnsi="Helvetica" w:cs="Helvetica"/>
          <w:color w:val="1D2129"/>
          <w:sz w:val="23"/>
          <w:szCs w:val="23"/>
          <w:shd w:val="clear" w:color="auto" w:fill="FFFFFF"/>
        </w:rPr>
        <w:t>以及可以傳承給令到我們的後代</w:t>
      </w:r>
      <w:r>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認識在香港的特有飲食文化及歸屬</w:t>
      </w:r>
      <w:r>
        <w:rPr>
          <w:rFonts w:ascii="微軟正黑體" w:eastAsia="微軟正黑體" w:hAnsi="微軟正黑體" w:cs="微軟正黑體" w:hint="eastAsia"/>
          <w:color w:val="1D2129"/>
          <w:sz w:val="23"/>
          <w:szCs w:val="23"/>
          <w:shd w:val="clear" w:color="auto" w:fill="FFFFFF"/>
        </w:rPr>
        <w:t>感</w:t>
      </w:r>
    </w:p>
    <w:p w:rsidR="00DF7554" w:rsidRDefault="00DF7554" w:rsidP="00DF7554">
      <w:pPr>
        <w:pStyle w:val="1"/>
      </w:pPr>
      <w:r w:rsidRPr="007025D2">
        <w:t>焦點問題</w:t>
      </w:r>
    </w:p>
    <w:p w:rsidR="00DF7554" w:rsidRPr="00DF7554" w:rsidRDefault="00DF7554" w:rsidP="00DF7554">
      <w:pPr>
        <w:widowControl/>
        <w:shd w:val="clear" w:color="auto" w:fill="FFFFFF"/>
        <w:spacing w:line="240" w:lineRule="atLeast"/>
        <w:rPr>
          <w:rFonts w:ascii="Helvetica" w:hAnsi="Helvetica" w:cs="Helvetica"/>
          <w:color w:val="1D2129"/>
          <w:sz w:val="23"/>
          <w:szCs w:val="23"/>
          <w:shd w:val="clear" w:color="auto" w:fill="FFFFFF"/>
        </w:rPr>
      </w:pPr>
      <w:r>
        <w:rPr>
          <w:rFonts w:ascii="Helvetica" w:hAnsi="Helvetica" w:cs="Helvetica"/>
          <w:color w:val="1D2129"/>
          <w:sz w:val="23"/>
          <w:szCs w:val="23"/>
          <w:shd w:val="clear" w:color="auto" w:fill="FFFFFF"/>
        </w:rPr>
        <w:t xml:space="preserve">1 </w:t>
      </w:r>
      <w:r>
        <w:rPr>
          <w:rFonts w:ascii="Helvetica" w:hAnsi="Helvetica" w:cs="Helvetica"/>
          <w:color w:val="1D2129"/>
          <w:sz w:val="23"/>
          <w:szCs w:val="23"/>
          <w:shd w:val="clear" w:color="auto" w:fill="FFFFFF"/>
        </w:rPr>
        <w:t>香港市民是否對大排檔有認</w:t>
      </w:r>
      <w:r>
        <w:rPr>
          <w:rFonts w:ascii="微軟正黑體" w:eastAsia="微軟正黑體" w:hAnsi="微軟正黑體" w:cs="微軟正黑體" w:hint="eastAsia"/>
          <w:color w:val="1D2129"/>
          <w:sz w:val="23"/>
          <w:szCs w:val="23"/>
          <w:shd w:val="clear" w:color="auto" w:fill="FFFFFF"/>
        </w:rPr>
        <w:t>識</w:t>
      </w:r>
    </w:p>
    <w:p w:rsidR="00DF7554" w:rsidRDefault="00DF7554" w:rsidP="00DF7554">
      <w:pPr>
        <w:rPr>
          <w:rFonts w:ascii="微軟正黑體" w:eastAsia="微軟正黑體" w:hAnsi="微軟正黑體" w:cs="微軟正黑體"/>
          <w:color w:val="1D2129"/>
          <w:sz w:val="23"/>
          <w:szCs w:val="23"/>
          <w:shd w:val="clear" w:color="auto" w:fill="FFFFFF"/>
        </w:rPr>
      </w:pPr>
      <w:r>
        <w:rPr>
          <w:rFonts w:ascii="Helvetica" w:hAnsi="Helvetica" w:cs="Helvetica"/>
          <w:color w:val="1D2129"/>
          <w:sz w:val="23"/>
          <w:szCs w:val="23"/>
          <w:shd w:val="clear" w:color="auto" w:fill="FFFFFF"/>
        </w:rPr>
        <w:t xml:space="preserve">2 </w:t>
      </w:r>
      <w:r>
        <w:rPr>
          <w:rFonts w:ascii="Helvetica" w:hAnsi="Helvetica" w:cs="Helvetica"/>
          <w:color w:val="1D2129"/>
          <w:sz w:val="23"/>
          <w:szCs w:val="23"/>
          <w:shd w:val="clear" w:color="auto" w:fill="FFFFFF"/>
        </w:rPr>
        <w:t>香港市民是否關心本土文</w:t>
      </w:r>
      <w:r>
        <w:rPr>
          <w:rFonts w:ascii="微軟正黑體" w:eastAsia="微軟正黑體" w:hAnsi="微軟正黑體" w:cs="微軟正黑體" w:hint="eastAsia"/>
          <w:color w:val="1D2129"/>
          <w:sz w:val="23"/>
          <w:szCs w:val="23"/>
          <w:shd w:val="clear" w:color="auto" w:fill="FFFFFF"/>
        </w:rPr>
        <w:t>化</w:t>
      </w:r>
    </w:p>
    <w:p w:rsidR="00DF7554" w:rsidRPr="00442776" w:rsidRDefault="00DF7554" w:rsidP="00DF7554">
      <w:r>
        <w:rPr>
          <w:rFonts w:ascii="Helvetica" w:hAnsi="Helvetica" w:cs="Helvetica"/>
          <w:color w:val="1D2129"/>
          <w:sz w:val="23"/>
          <w:szCs w:val="23"/>
          <w:shd w:val="clear" w:color="auto" w:fill="FFFFFF"/>
        </w:rPr>
        <w:t xml:space="preserve">3 </w:t>
      </w:r>
      <w:r>
        <w:rPr>
          <w:rFonts w:ascii="Helvetica" w:hAnsi="Helvetica" w:cs="Helvetica"/>
          <w:color w:val="1D2129"/>
          <w:sz w:val="23"/>
          <w:szCs w:val="23"/>
          <w:shd w:val="clear" w:color="auto" w:fill="FFFFFF"/>
        </w:rPr>
        <w:t>上述情況是否的成</w:t>
      </w:r>
      <w:r>
        <w:rPr>
          <w:rFonts w:ascii="微軟正黑體" w:eastAsia="微軟正黑體" w:hAnsi="微軟正黑體" w:cs="微軟正黑體" w:hint="eastAsia"/>
          <w:color w:val="1D2129"/>
          <w:sz w:val="23"/>
          <w:szCs w:val="23"/>
          <w:shd w:val="clear" w:color="auto" w:fill="FFFFFF"/>
        </w:rPr>
        <w:t>因</w:t>
      </w:r>
    </w:p>
    <w:p w:rsidR="00DF7554" w:rsidRDefault="00DF7554" w:rsidP="00442776">
      <w:pPr>
        <w:pStyle w:val="a4"/>
        <w:rPr>
          <w:rFonts w:ascii="Helvetica" w:hAnsi="Helvetica" w:cs="Helvetica"/>
          <w:color w:val="1D2129"/>
          <w:sz w:val="23"/>
          <w:szCs w:val="23"/>
          <w:shd w:val="clear" w:color="auto" w:fill="FFFFFF"/>
        </w:rPr>
      </w:pPr>
    </w:p>
    <w:p w:rsidR="00DF7554" w:rsidRDefault="00DF7554">
      <w:pPr>
        <w:widowControl/>
        <w:rPr>
          <w:rFonts w:ascii="Helvetica" w:hAnsi="Helvetica" w:cs="Helvetica"/>
          <w:color w:val="1D2129"/>
          <w:sz w:val="23"/>
          <w:szCs w:val="23"/>
          <w:shd w:val="clear" w:color="auto" w:fill="FFFFFF"/>
        </w:rPr>
      </w:pPr>
      <w:r>
        <w:rPr>
          <w:rFonts w:ascii="Helvetica" w:hAnsi="Helvetica" w:cs="Helvetica"/>
          <w:color w:val="1D2129"/>
          <w:sz w:val="23"/>
          <w:szCs w:val="23"/>
          <w:shd w:val="clear" w:color="auto" w:fill="FFFFFF"/>
        </w:rPr>
        <w:br w:type="page"/>
      </w:r>
    </w:p>
    <w:p w:rsidR="00DF7554" w:rsidRPr="0069641E" w:rsidRDefault="00DF7554" w:rsidP="00DF7554">
      <w:pPr>
        <w:pStyle w:val="1"/>
        <w:rPr>
          <w:rFonts w:ascii="Helvetica" w:hAnsi="Helvetica" w:cs="Helvetica"/>
          <w:color w:val="1D2129"/>
          <w:sz w:val="22"/>
          <w:szCs w:val="20"/>
          <w:shd w:val="clear" w:color="auto" w:fill="FFFFFF"/>
        </w:rPr>
      </w:pPr>
      <w:r w:rsidRPr="0069641E">
        <w:rPr>
          <w:sz w:val="22"/>
          <w:szCs w:val="20"/>
        </w:rPr>
        <w:lastRenderedPageBreak/>
        <w:t xml:space="preserve">B. </w:t>
      </w:r>
      <w:r w:rsidRPr="0069641E">
        <w:rPr>
          <w:sz w:val="22"/>
          <w:szCs w:val="20"/>
        </w:rPr>
        <w:t>相關概念和知識／事實／數</w:t>
      </w:r>
      <w:r w:rsidRPr="0069641E">
        <w:rPr>
          <w:rFonts w:ascii="新細明體" w:eastAsia="新細明體" w:hAnsi="新細明體" w:cs="新細明體" w:hint="eastAsia"/>
          <w:sz w:val="22"/>
          <w:szCs w:val="20"/>
        </w:rPr>
        <w:t>據</w:t>
      </w:r>
    </w:p>
    <w:p w:rsidR="00DF7554" w:rsidRPr="0069641E" w:rsidRDefault="00DF7554" w:rsidP="00EF56D4">
      <w:pPr>
        <w:pStyle w:val="a4"/>
        <w:rPr>
          <w:rFonts w:ascii="Helvetica" w:hAnsi="Helvetica" w:cs="Helvetica"/>
          <w:color w:val="1D2129"/>
          <w:sz w:val="22"/>
          <w:szCs w:val="20"/>
          <w:shd w:val="clear" w:color="auto" w:fill="FFFFFF"/>
        </w:rPr>
      </w:pPr>
      <w:r w:rsidRPr="0069641E">
        <w:rPr>
          <w:rStyle w:val="30"/>
          <w:sz w:val="22"/>
          <w:szCs w:val="20"/>
        </w:rPr>
        <w:t>定</w:t>
      </w:r>
      <w:r w:rsidRPr="0069641E">
        <w:rPr>
          <w:rStyle w:val="30"/>
          <w:sz w:val="22"/>
          <w:szCs w:val="20"/>
        </w:rPr>
        <w:t xml:space="preserve"> </w:t>
      </w:r>
      <w:r w:rsidRPr="0069641E">
        <w:rPr>
          <w:rStyle w:val="30"/>
          <w:sz w:val="22"/>
          <w:szCs w:val="20"/>
        </w:rPr>
        <w:t>義</w:t>
      </w:r>
      <w:r w:rsidRPr="0069641E">
        <w:rPr>
          <w:rStyle w:val="30"/>
          <w:sz w:val="22"/>
          <w:szCs w:val="20"/>
        </w:rPr>
        <w:t xml:space="preserve"> </w:t>
      </w:r>
      <w:r w:rsidRPr="0069641E">
        <w:rPr>
          <w:rStyle w:val="30"/>
          <w:sz w:val="22"/>
          <w:szCs w:val="20"/>
        </w:rPr>
        <w:t>及</w:t>
      </w:r>
      <w:r w:rsidRPr="0069641E">
        <w:rPr>
          <w:rStyle w:val="30"/>
          <w:sz w:val="22"/>
          <w:szCs w:val="20"/>
        </w:rPr>
        <w:t xml:space="preserve"> </w:t>
      </w:r>
      <w:r w:rsidRPr="0069641E">
        <w:rPr>
          <w:rStyle w:val="30"/>
          <w:sz w:val="22"/>
          <w:szCs w:val="20"/>
        </w:rPr>
        <w:t>研</w:t>
      </w:r>
      <w:r w:rsidRPr="0069641E">
        <w:rPr>
          <w:rStyle w:val="30"/>
          <w:sz w:val="22"/>
          <w:szCs w:val="20"/>
        </w:rPr>
        <w:t xml:space="preserve"> </w:t>
      </w:r>
      <w:r w:rsidRPr="0069641E">
        <w:rPr>
          <w:rStyle w:val="30"/>
          <w:sz w:val="22"/>
          <w:szCs w:val="20"/>
        </w:rPr>
        <w:t>究</w:t>
      </w:r>
      <w:r w:rsidRPr="0069641E">
        <w:rPr>
          <w:rStyle w:val="30"/>
          <w:sz w:val="22"/>
          <w:szCs w:val="20"/>
        </w:rPr>
        <w:t xml:space="preserve"> </w:t>
      </w:r>
      <w:r w:rsidRPr="0069641E">
        <w:rPr>
          <w:rStyle w:val="30"/>
          <w:sz w:val="22"/>
          <w:szCs w:val="20"/>
        </w:rPr>
        <w:t>對</w:t>
      </w:r>
      <w:r w:rsidRPr="0069641E">
        <w:rPr>
          <w:rStyle w:val="30"/>
          <w:sz w:val="22"/>
          <w:szCs w:val="20"/>
        </w:rPr>
        <w:t xml:space="preserve"> </w:t>
      </w:r>
      <w:r w:rsidRPr="0069641E">
        <w:rPr>
          <w:rStyle w:val="30"/>
          <w:sz w:val="22"/>
          <w:szCs w:val="20"/>
        </w:rPr>
        <w:t>象</w:t>
      </w:r>
      <w:r w:rsidRPr="0069641E">
        <w:rPr>
          <w:rStyle w:val="30"/>
          <w:sz w:val="22"/>
          <w:szCs w:val="20"/>
        </w:rPr>
        <w:t xml:space="preserve"> :</w:t>
      </w:r>
      <w:r w:rsidRPr="0069641E">
        <w:rPr>
          <w:sz w:val="22"/>
          <w:szCs w:val="20"/>
        </w:rPr>
        <w:t xml:space="preserve"> </w:t>
      </w:r>
      <w:r w:rsidRPr="0069641E">
        <w:rPr>
          <w:rStyle w:val="50"/>
          <w:sz w:val="22"/>
          <w:szCs w:val="20"/>
        </w:rPr>
        <w:t>探討</w:t>
      </w:r>
      <w:r w:rsidRPr="0069641E">
        <w:rPr>
          <w:rStyle w:val="50"/>
          <w:sz w:val="22"/>
          <w:szCs w:val="20"/>
        </w:rPr>
        <w:t xml:space="preserve"> </w:t>
      </w:r>
      <w:r w:rsidRPr="0069641E">
        <w:rPr>
          <w:rStyle w:val="50"/>
          <w:sz w:val="22"/>
          <w:szCs w:val="20"/>
        </w:rPr>
        <w:t>大</w:t>
      </w:r>
      <w:r w:rsidR="00EF56D4" w:rsidRPr="0069641E">
        <w:rPr>
          <w:rStyle w:val="50"/>
          <w:rFonts w:hint="eastAsia"/>
          <w:sz w:val="22"/>
          <w:szCs w:val="20"/>
        </w:rPr>
        <w:t xml:space="preserve"> </w:t>
      </w:r>
      <w:r w:rsidRPr="0069641E">
        <w:rPr>
          <w:rStyle w:val="50"/>
          <w:sz w:val="22"/>
          <w:szCs w:val="20"/>
        </w:rPr>
        <w:t>排</w:t>
      </w:r>
      <w:r w:rsidR="00EF56D4" w:rsidRPr="0069641E">
        <w:rPr>
          <w:rStyle w:val="50"/>
          <w:rFonts w:hint="eastAsia"/>
          <w:sz w:val="22"/>
          <w:szCs w:val="20"/>
        </w:rPr>
        <w:t xml:space="preserve"> </w:t>
      </w:r>
      <w:r w:rsidRPr="0069641E">
        <w:rPr>
          <w:rStyle w:val="50"/>
          <w:sz w:val="22"/>
          <w:szCs w:val="20"/>
        </w:rPr>
        <w:t>檔</w:t>
      </w:r>
      <w:r w:rsidR="00EF56D4" w:rsidRPr="0069641E">
        <w:rPr>
          <w:rStyle w:val="50"/>
          <w:rFonts w:hint="eastAsia"/>
          <w:sz w:val="22"/>
          <w:szCs w:val="20"/>
        </w:rPr>
        <w:t xml:space="preserve"> </w:t>
      </w:r>
      <w:r w:rsidR="00EF56D4" w:rsidRPr="0069641E">
        <w:rPr>
          <w:rStyle w:val="50"/>
          <w:sz w:val="22"/>
          <w:szCs w:val="20"/>
        </w:rPr>
        <w:t>對</w:t>
      </w:r>
      <w:r w:rsidR="00EF56D4" w:rsidRPr="0069641E">
        <w:rPr>
          <w:rStyle w:val="50"/>
          <w:rFonts w:hint="eastAsia"/>
          <w:sz w:val="22"/>
          <w:szCs w:val="20"/>
        </w:rPr>
        <w:t xml:space="preserve"> </w:t>
      </w:r>
      <w:r w:rsidR="00EF56D4" w:rsidRPr="0069641E">
        <w:rPr>
          <w:rStyle w:val="50"/>
          <w:sz w:val="22"/>
          <w:szCs w:val="20"/>
        </w:rPr>
        <w:t>香</w:t>
      </w:r>
      <w:r w:rsidR="00EF56D4" w:rsidRPr="0069641E">
        <w:rPr>
          <w:rStyle w:val="50"/>
          <w:rFonts w:hint="eastAsia"/>
          <w:sz w:val="22"/>
          <w:szCs w:val="20"/>
        </w:rPr>
        <w:t xml:space="preserve"> </w:t>
      </w:r>
      <w:r w:rsidR="00EF56D4" w:rsidRPr="0069641E">
        <w:rPr>
          <w:rStyle w:val="50"/>
          <w:sz w:val="22"/>
          <w:szCs w:val="20"/>
        </w:rPr>
        <w:t>港</w:t>
      </w:r>
      <w:r w:rsidR="00EF56D4" w:rsidRPr="0069641E">
        <w:rPr>
          <w:rStyle w:val="50"/>
          <w:rFonts w:hint="eastAsia"/>
          <w:sz w:val="22"/>
          <w:szCs w:val="20"/>
        </w:rPr>
        <w:t xml:space="preserve"> </w:t>
      </w:r>
      <w:r w:rsidR="00EF56D4" w:rsidRPr="0069641E">
        <w:rPr>
          <w:rStyle w:val="50"/>
          <w:sz w:val="22"/>
          <w:szCs w:val="20"/>
        </w:rPr>
        <w:t>市</w:t>
      </w:r>
      <w:r w:rsidR="00EF56D4" w:rsidRPr="0069641E">
        <w:rPr>
          <w:rStyle w:val="50"/>
          <w:rFonts w:hint="eastAsia"/>
          <w:sz w:val="22"/>
          <w:szCs w:val="20"/>
        </w:rPr>
        <w:t xml:space="preserve"> </w:t>
      </w:r>
      <w:r w:rsidR="00EF56D4" w:rsidRPr="0069641E">
        <w:rPr>
          <w:rStyle w:val="50"/>
          <w:sz w:val="22"/>
          <w:szCs w:val="20"/>
        </w:rPr>
        <w:t>民</w:t>
      </w:r>
      <w:r w:rsidR="00EF56D4" w:rsidRPr="0069641E">
        <w:rPr>
          <w:rStyle w:val="50"/>
          <w:rFonts w:hint="eastAsia"/>
          <w:sz w:val="22"/>
          <w:szCs w:val="20"/>
        </w:rPr>
        <w:t xml:space="preserve"> </w:t>
      </w:r>
      <w:r w:rsidRPr="0069641E">
        <w:rPr>
          <w:rStyle w:val="50"/>
          <w:sz w:val="22"/>
          <w:szCs w:val="20"/>
        </w:rPr>
        <w:t>飲</w:t>
      </w:r>
      <w:r w:rsidRPr="0069641E">
        <w:rPr>
          <w:rStyle w:val="50"/>
          <w:sz w:val="22"/>
          <w:szCs w:val="20"/>
        </w:rPr>
        <w:t xml:space="preserve"> </w:t>
      </w:r>
      <w:r w:rsidRPr="0069641E">
        <w:rPr>
          <w:rStyle w:val="50"/>
          <w:sz w:val="22"/>
          <w:szCs w:val="20"/>
        </w:rPr>
        <w:t>食</w:t>
      </w:r>
      <w:r w:rsidRPr="0069641E">
        <w:rPr>
          <w:rStyle w:val="50"/>
          <w:sz w:val="22"/>
          <w:szCs w:val="20"/>
        </w:rPr>
        <w:t xml:space="preserve"> </w:t>
      </w:r>
      <w:r w:rsidRPr="0069641E">
        <w:rPr>
          <w:rStyle w:val="50"/>
          <w:sz w:val="22"/>
          <w:szCs w:val="20"/>
        </w:rPr>
        <w:t>的</w:t>
      </w:r>
      <w:r w:rsidRPr="0069641E">
        <w:rPr>
          <w:rStyle w:val="50"/>
          <w:sz w:val="22"/>
          <w:szCs w:val="20"/>
        </w:rPr>
        <w:t xml:space="preserve"> </w:t>
      </w:r>
      <w:r w:rsidRPr="0069641E">
        <w:rPr>
          <w:rStyle w:val="50"/>
          <w:sz w:val="22"/>
          <w:szCs w:val="20"/>
        </w:rPr>
        <w:t>影</w:t>
      </w:r>
      <w:r w:rsidRPr="0069641E">
        <w:rPr>
          <w:rStyle w:val="50"/>
          <w:sz w:val="22"/>
          <w:szCs w:val="20"/>
        </w:rPr>
        <w:t xml:space="preserve"> </w:t>
      </w:r>
      <w:r w:rsidRPr="0069641E">
        <w:rPr>
          <w:rStyle w:val="50"/>
          <w:rFonts w:hint="eastAsia"/>
          <w:sz w:val="22"/>
          <w:szCs w:val="20"/>
        </w:rPr>
        <w:t>響</w:t>
      </w:r>
      <w:r w:rsidR="00EF56D4" w:rsidRPr="0069641E">
        <w:rPr>
          <w:rStyle w:val="50"/>
          <w:rFonts w:hint="eastAsia"/>
          <w:sz w:val="22"/>
          <w:szCs w:val="20"/>
        </w:rPr>
        <w:t xml:space="preserve"> </w:t>
      </w:r>
    </w:p>
    <w:p w:rsidR="00442776" w:rsidRPr="0069641E" w:rsidRDefault="00EF56D4" w:rsidP="00EF56D4">
      <w:pPr>
        <w:pStyle w:val="2"/>
        <w:rPr>
          <w:rStyle w:val="40"/>
          <w:sz w:val="22"/>
          <w:szCs w:val="20"/>
        </w:rPr>
      </w:pPr>
      <w:r w:rsidRPr="0069641E">
        <w:rPr>
          <w:sz w:val="22"/>
          <w:szCs w:val="20"/>
        </w:rPr>
        <w:t>主要名詞定義</w:t>
      </w:r>
      <w:r w:rsidRPr="0069641E">
        <w:rPr>
          <w:sz w:val="22"/>
          <w:szCs w:val="20"/>
        </w:rPr>
        <w:t xml:space="preserve"> : </w:t>
      </w:r>
      <w:r w:rsidRPr="0069641E">
        <w:rPr>
          <w:rStyle w:val="40"/>
          <w:sz w:val="22"/>
          <w:szCs w:val="20"/>
        </w:rPr>
        <w:t>大</w:t>
      </w:r>
      <w:r w:rsidRPr="0069641E">
        <w:rPr>
          <w:rStyle w:val="40"/>
          <w:rFonts w:hint="eastAsia"/>
          <w:sz w:val="22"/>
          <w:szCs w:val="20"/>
        </w:rPr>
        <w:t xml:space="preserve"> </w:t>
      </w:r>
      <w:r w:rsidRPr="0069641E">
        <w:rPr>
          <w:rStyle w:val="40"/>
          <w:sz w:val="22"/>
          <w:szCs w:val="20"/>
        </w:rPr>
        <w:t>排</w:t>
      </w:r>
      <w:r w:rsidRPr="0069641E">
        <w:rPr>
          <w:rStyle w:val="40"/>
          <w:rFonts w:hint="eastAsia"/>
          <w:sz w:val="22"/>
          <w:szCs w:val="20"/>
        </w:rPr>
        <w:t xml:space="preserve"> </w:t>
      </w:r>
      <w:r w:rsidRPr="0069641E">
        <w:rPr>
          <w:rStyle w:val="40"/>
          <w:sz w:val="22"/>
          <w:szCs w:val="20"/>
        </w:rPr>
        <w:t>檔等同為大的熟食檔</w:t>
      </w:r>
      <w:r w:rsidRPr="0069641E">
        <w:rPr>
          <w:rStyle w:val="40"/>
          <w:sz w:val="22"/>
          <w:szCs w:val="20"/>
        </w:rPr>
        <w:t xml:space="preserve"> </w:t>
      </w:r>
    </w:p>
    <w:p w:rsidR="00EF56D4" w:rsidRPr="0069641E" w:rsidRDefault="00EF56D4" w:rsidP="00EF56D4">
      <w:pPr>
        <w:rPr>
          <w:rStyle w:val="40"/>
          <w:sz w:val="22"/>
          <w:szCs w:val="20"/>
        </w:rPr>
      </w:pPr>
      <w:r w:rsidRPr="0069641E">
        <w:rPr>
          <w:rStyle w:val="50"/>
          <w:sz w:val="22"/>
          <w:szCs w:val="20"/>
        </w:rPr>
        <w:t>香</w:t>
      </w:r>
      <w:r w:rsidRPr="0069641E">
        <w:rPr>
          <w:rStyle w:val="50"/>
          <w:rFonts w:hint="eastAsia"/>
          <w:sz w:val="22"/>
          <w:szCs w:val="20"/>
        </w:rPr>
        <w:t xml:space="preserve"> </w:t>
      </w:r>
      <w:r w:rsidRPr="0069641E">
        <w:rPr>
          <w:rStyle w:val="50"/>
          <w:sz w:val="22"/>
          <w:szCs w:val="20"/>
        </w:rPr>
        <w:t>港</w:t>
      </w:r>
      <w:r w:rsidRPr="0069641E">
        <w:rPr>
          <w:rStyle w:val="50"/>
          <w:rFonts w:hint="eastAsia"/>
          <w:sz w:val="22"/>
          <w:szCs w:val="20"/>
        </w:rPr>
        <w:t xml:space="preserve"> </w:t>
      </w:r>
      <w:r w:rsidRPr="0069641E">
        <w:rPr>
          <w:rStyle w:val="50"/>
          <w:sz w:val="22"/>
          <w:szCs w:val="20"/>
        </w:rPr>
        <w:t>市</w:t>
      </w:r>
      <w:r w:rsidRPr="0069641E">
        <w:rPr>
          <w:rStyle w:val="50"/>
          <w:rFonts w:hint="eastAsia"/>
          <w:sz w:val="22"/>
          <w:szCs w:val="20"/>
        </w:rPr>
        <w:t xml:space="preserve"> </w:t>
      </w:r>
      <w:r w:rsidRPr="0069641E">
        <w:rPr>
          <w:rStyle w:val="50"/>
          <w:sz w:val="22"/>
          <w:szCs w:val="20"/>
        </w:rPr>
        <w:t>民</w:t>
      </w:r>
      <w:r w:rsidRPr="0069641E">
        <w:rPr>
          <w:rStyle w:val="50"/>
          <w:sz w:val="22"/>
          <w:szCs w:val="20"/>
        </w:rPr>
        <w:t xml:space="preserve">: </w:t>
      </w:r>
      <w:r w:rsidRPr="0069641E">
        <w:rPr>
          <w:rStyle w:val="40"/>
          <w:sz w:val="22"/>
          <w:szCs w:val="20"/>
        </w:rPr>
        <w:t>在香港生活的男女</w:t>
      </w:r>
    </w:p>
    <w:p w:rsidR="00EF56D4" w:rsidRPr="0069641E" w:rsidRDefault="00EF56D4" w:rsidP="0069641E">
      <w:pPr>
        <w:pStyle w:val="2"/>
        <w:rPr>
          <w:sz w:val="22"/>
          <w:szCs w:val="20"/>
        </w:rPr>
      </w:pPr>
      <w:r w:rsidRPr="0069641E">
        <w:rPr>
          <w:sz w:val="22"/>
          <w:szCs w:val="20"/>
        </w:rPr>
        <w:t>飲</w:t>
      </w:r>
      <w:r w:rsidRPr="0069641E">
        <w:rPr>
          <w:sz w:val="22"/>
          <w:szCs w:val="20"/>
        </w:rPr>
        <w:t xml:space="preserve"> </w:t>
      </w:r>
      <w:r w:rsidRPr="0069641E">
        <w:rPr>
          <w:sz w:val="22"/>
          <w:szCs w:val="20"/>
        </w:rPr>
        <w:t>食</w:t>
      </w:r>
      <w:r w:rsidRPr="0069641E">
        <w:rPr>
          <w:sz w:val="22"/>
          <w:szCs w:val="20"/>
        </w:rPr>
        <w:t xml:space="preserve"> :</w:t>
      </w:r>
      <w:r w:rsidRPr="0069641E">
        <w:rPr>
          <w:rStyle w:val="40"/>
          <w:sz w:val="22"/>
          <w:szCs w:val="20"/>
        </w:rPr>
        <w:t>指</w:t>
      </w:r>
      <w:r w:rsidRPr="0069641E">
        <w:rPr>
          <w:rStyle w:val="40"/>
          <w:sz w:val="22"/>
          <w:szCs w:val="20"/>
        </w:rPr>
        <w:t xml:space="preserve"> </w:t>
      </w:r>
      <w:r w:rsidRPr="0069641E">
        <w:rPr>
          <w:rStyle w:val="40"/>
          <w:sz w:val="22"/>
          <w:szCs w:val="20"/>
        </w:rPr>
        <w:t>選</w:t>
      </w:r>
      <w:r w:rsidRPr="0069641E">
        <w:rPr>
          <w:rStyle w:val="40"/>
          <w:sz w:val="22"/>
          <w:szCs w:val="20"/>
        </w:rPr>
        <w:t xml:space="preserve"> </w:t>
      </w:r>
      <w:r w:rsidRPr="0069641E">
        <w:rPr>
          <w:rStyle w:val="40"/>
          <w:sz w:val="22"/>
          <w:szCs w:val="20"/>
        </w:rPr>
        <w:t>擇</w:t>
      </w:r>
      <w:r w:rsidRPr="0069641E">
        <w:rPr>
          <w:rStyle w:val="40"/>
          <w:sz w:val="22"/>
          <w:szCs w:val="20"/>
        </w:rPr>
        <w:t xml:space="preserve"> </w:t>
      </w:r>
      <w:r w:rsidRPr="0069641E">
        <w:rPr>
          <w:rStyle w:val="40"/>
          <w:sz w:val="22"/>
          <w:szCs w:val="20"/>
        </w:rPr>
        <w:t>食</w:t>
      </w:r>
      <w:r w:rsidRPr="0069641E">
        <w:rPr>
          <w:rStyle w:val="40"/>
          <w:sz w:val="22"/>
          <w:szCs w:val="20"/>
        </w:rPr>
        <w:t xml:space="preserve"> </w:t>
      </w:r>
      <w:r w:rsidRPr="0069641E">
        <w:rPr>
          <w:rStyle w:val="40"/>
          <w:sz w:val="22"/>
          <w:szCs w:val="20"/>
        </w:rPr>
        <w:t>肆</w:t>
      </w:r>
      <w:r w:rsidRPr="0069641E">
        <w:rPr>
          <w:rStyle w:val="40"/>
          <w:sz w:val="22"/>
          <w:szCs w:val="20"/>
        </w:rPr>
        <w:t xml:space="preserve"> </w:t>
      </w:r>
      <w:r w:rsidRPr="0069641E">
        <w:rPr>
          <w:rStyle w:val="40"/>
          <w:sz w:val="22"/>
          <w:szCs w:val="20"/>
        </w:rPr>
        <w:t>和</w:t>
      </w:r>
      <w:r w:rsidRPr="0069641E">
        <w:rPr>
          <w:rStyle w:val="40"/>
          <w:sz w:val="22"/>
          <w:szCs w:val="20"/>
        </w:rPr>
        <w:t xml:space="preserve"> </w:t>
      </w:r>
      <w:r w:rsidRPr="0069641E">
        <w:rPr>
          <w:rStyle w:val="40"/>
          <w:sz w:val="22"/>
          <w:szCs w:val="20"/>
        </w:rPr>
        <w:t>飲</w:t>
      </w:r>
      <w:r w:rsidRPr="0069641E">
        <w:rPr>
          <w:rStyle w:val="40"/>
          <w:sz w:val="22"/>
          <w:szCs w:val="20"/>
        </w:rPr>
        <w:t xml:space="preserve"> </w:t>
      </w:r>
      <w:r w:rsidRPr="0069641E">
        <w:rPr>
          <w:rStyle w:val="40"/>
          <w:sz w:val="22"/>
          <w:szCs w:val="20"/>
        </w:rPr>
        <w:t>食</w:t>
      </w:r>
      <w:r w:rsidRPr="0069641E">
        <w:rPr>
          <w:rStyle w:val="40"/>
          <w:sz w:val="22"/>
          <w:szCs w:val="20"/>
        </w:rPr>
        <w:t xml:space="preserve"> </w:t>
      </w:r>
      <w:r w:rsidRPr="0069641E">
        <w:rPr>
          <w:rStyle w:val="40"/>
          <w:sz w:val="22"/>
          <w:szCs w:val="20"/>
        </w:rPr>
        <w:t>習</w:t>
      </w:r>
      <w:r w:rsidRPr="0069641E">
        <w:rPr>
          <w:rStyle w:val="40"/>
          <w:sz w:val="22"/>
          <w:szCs w:val="20"/>
        </w:rPr>
        <w:t xml:space="preserve"> </w:t>
      </w:r>
      <w:r w:rsidRPr="0069641E">
        <w:rPr>
          <w:rStyle w:val="40"/>
          <w:rFonts w:hint="eastAsia"/>
          <w:sz w:val="22"/>
          <w:szCs w:val="20"/>
        </w:rPr>
        <w:t>慣</w:t>
      </w:r>
    </w:p>
    <w:p w:rsidR="0069641E" w:rsidRPr="0069641E" w:rsidRDefault="0069641E" w:rsidP="0069641E">
      <w:pPr>
        <w:pStyle w:val="4"/>
        <w:rPr>
          <w:sz w:val="22"/>
          <w:szCs w:val="20"/>
          <w:shd w:val="clear" w:color="auto" w:fill="FFFFFF"/>
        </w:rPr>
      </w:pPr>
      <w:r w:rsidRPr="0069641E">
        <w:rPr>
          <w:b/>
          <w:bCs/>
          <w:sz w:val="22"/>
          <w:szCs w:val="20"/>
          <w:shd w:val="clear" w:color="auto" w:fill="FFFFFF"/>
        </w:rPr>
        <w:t>香港飲食文</w:t>
      </w:r>
      <w:r w:rsidRPr="0069641E">
        <w:rPr>
          <w:rFonts w:hint="eastAsia"/>
          <w:b/>
          <w:bCs/>
          <w:sz w:val="22"/>
          <w:szCs w:val="20"/>
          <w:shd w:val="clear" w:color="auto" w:fill="FFFFFF"/>
        </w:rPr>
        <w:t>化</w:t>
      </w:r>
      <w:r w:rsidRPr="0069641E">
        <w:rPr>
          <w:rFonts w:hint="eastAsia"/>
          <w:sz w:val="22"/>
          <w:szCs w:val="20"/>
          <w:shd w:val="clear" w:color="auto" w:fill="FFFFFF"/>
        </w:rPr>
        <w:t xml:space="preserve"> :</w:t>
      </w:r>
      <w:r w:rsidRPr="0069641E">
        <w:rPr>
          <w:sz w:val="22"/>
          <w:szCs w:val="20"/>
          <w:shd w:val="clear" w:color="auto" w:fill="FFFFFF"/>
        </w:rPr>
        <w:t xml:space="preserve"> </w:t>
      </w:r>
      <w:r w:rsidRPr="0069641E">
        <w:rPr>
          <w:rFonts w:hint="eastAsia"/>
          <w:sz w:val="22"/>
          <w:szCs w:val="20"/>
          <w:shd w:val="clear" w:color="auto" w:fill="FFFFFF"/>
        </w:rPr>
        <w:t>香港飲食文化為東方文化及西方文化的交匯所在，發展出一套融合中國菜（主要為粵菜）和西餐的飲食習慣。作為全球各地人們的匯聚點，日本菜、韓國菜、台灣菜、越南菜、泰國菜及印度菜等餐廳於香港均十分常見，因而被譽為「美食天堂」。</w:t>
      </w:r>
    </w:p>
    <w:p w:rsidR="0069641E" w:rsidRPr="0069641E" w:rsidRDefault="0069641E" w:rsidP="0069641E">
      <w:pPr>
        <w:pStyle w:val="4"/>
        <w:rPr>
          <w:sz w:val="32"/>
          <w:szCs w:val="28"/>
          <w:shd w:val="clear" w:color="auto" w:fill="FFFFFF"/>
        </w:rPr>
      </w:pPr>
      <w:r w:rsidRPr="0069641E">
        <w:rPr>
          <w:rFonts w:hint="eastAsia"/>
          <w:sz w:val="22"/>
          <w:szCs w:val="20"/>
          <w:shd w:val="clear" w:color="auto" w:fill="FFFFFF"/>
        </w:rPr>
        <w:t>在香港文化發展中，飲食佔有重要而有趣的一環。以</w:t>
      </w:r>
      <w:r w:rsidRPr="0069641E">
        <w:rPr>
          <w:rFonts w:hint="eastAsia"/>
          <w:sz w:val="32"/>
          <w:szCs w:val="28"/>
          <w:shd w:val="clear" w:color="auto" w:fill="FFFFFF"/>
        </w:rPr>
        <w:t>往的大牌檔及大笪地等街頭食檔，老字號的酒樓食肆以及各類地道醬油、餅食及特色食品，都成為了香港人的集體回憶，並且繼續傳世。過去百多年來香港經濟及香港社會急速發展為香港人的飲食文化帶來新的風貌。時至今日，飲食由過去的果腹必</w:t>
      </w:r>
      <w:r w:rsidRPr="0069641E">
        <w:rPr>
          <w:rFonts w:hint="eastAsia"/>
          <w:sz w:val="32"/>
          <w:szCs w:val="28"/>
          <w:shd w:val="clear" w:color="auto" w:fill="FFFFFF"/>
        </w:rPr>
        <w:lastRenderedPageBreak/>
        <w:t>須，發展到對色香味美的追求；食肆亦由樸實簡陋，以至講求裝潢華麗；菜式由地道口味，到世界各地美食共冶</w:t>
      </w:r>
    </w:p>
    <w:p w:rsidR="0069641E" w:rsidRPr="0069641E" w:rsidRDefault="0069641E" w:rsidP="0069641E">
      <w:pPr>
        <w:pStyle w:val="4"/>
        <w:rPr>
          <w:sz w:val="32"/>
          <w:szCs w:val="28"/>
          <w:shd w:val="clear" w:color="auto" w:fill="FFFFFF"/>
        </w:rPr>
      </w:pPr>
      <w:r w:rsidRPr="0069641E">
        <w:rPr>
          <w:rFonts w:hint="eastAsia"/>
          <w:sz w:val="32"/>
          <w:szCs w:val="28"/>
          <w:shd w:val="clear" w:color="auto" w:fill="FFFFFF"/>
        </w:rPr>
        <w:t>一爐，足以反映香港人飲食態度及生活質素的轉變。</w:t>
      </w:r>
    </w:p>
    <w:p w:rsidR="00EF56D4" w:rsidRPr="0069641E" w:rsidRDefault="0069641E" w:rsidP="0069641E">
      <w:pPr>
        <w:pStyle w:val="4"/>
        <w:rPr>
          <w:sz w:val="32"/>
          <w:szCs w:val="28"/>
        </w:rPr>
      </w:pPr>
      <w:r w:rsidRPr="0069641E">
        <w:rPr>
          <w:rFonts w:hint="eastAsia"/>
          <w:sz w:val="32"/>
          <w:szCs w:val="28"/>
          <w:shd w:val="clear" w:color="auto" w:fill="FFFFFF"/>
        </w:rPr>
        <w:t>此外，根據綠色和平表示，香港為全球人均食魚量最高的城市</w:t>
      </w:r>
      <w:r w:rsidRPr="0069641E">
        <w:rPr>
          <w:rFonts w:hint="eastAsia"/>
          <w:sz w:val="32"/>
          <w:szCs w:val="28"/>
          <w:shd w:val="clear" w:color="auto" w:fill="FFFFFF"/>
        </w:rPr>
        <w:t>[1]</w:t>
      </w:r>
      <w:r w:rsidRPr="0069641E">
        <w:rPr>
          <w:rFonts w:hint="eastAsia"/>
          <w:sz w:val="32"/>
          <w:szCs w:val="28"/>
          <w:shd w:val="clear" w:color="auto" w:fill="FFFFFF"/>
        </w:rPr>
        <w:t>。</w:t>
      </w:r>
    </w:p>
    <w:p w:rsidR="00EF56D4" w:rsidRPr="0069641E" w:rsidRDefault="00EF56D4" w:rsidP="0069641E">
      <w:pPr>
        <w:pStyle w:val="1"/>
        <w:rPr>
          <w:sz w:val="56"/>
        </w:rPr>
      </w:pPr>
    </w:p>
    <w:p w:rsidR="00EF56D4" w:rsidRPr="0069641E" w:rsidRDefault="00EF56D4" w:rsidP="00EF56D4">
      <w:pPr>
        <w:rPr>
          <w:sz w:val="28"/>
        </w:rPr>
      </w:pPr>
    </w:p>
    <w:p w:rsidR="00EF56D4" w:rsidRPr="0069641E" w:rsidRDefault="00EF56D4" w:rsidP="00EF56D4">
      <w:pPr>
        <w:rPr>
          <w:sz w:val="28"/>
        </w:rPr>
      </w:pPr>
    </w:p>
    <w:p w:rsidR="00EF56D4" w:rsidRPr="0069641E" w:rsidRDefault="00EF56D4" w:rsidP="00EF56D4">
      <w:pPr>
        <w:rPr>
          <w:sz w:val="28"/>
        </w:rPr>
      </w:pPr>
    </w:p>
    <w:p w:rsidR="00EF56D4" w:rsidRPr="0069641E" w:rsidRDefault="00EF56D4" w:rsidP="00EF56D4">
      <w:pPr>
        <w:rPr>
          <w:sz w:val="28"/>
        </w:rPr>
      </w:pPr>
    </w:p>
    <w:p w:rsidR="00EF56D4" w:rsidRPr="0069641E" w:rsidRDefault="00EF56D4" w:rsidP="00EF56D4">
      <w:pPr>
        <w:rPr>
          <w:sz w:val="28"/>
        </w:rPr>
      </w:pPr>
    </w:p>
    <w:p w:rsidR="00EF56D4" w:rsidRDefault="00EF56D4">
      <w:pPr>
        <w:widowControl/>
      </w:pPr>
      <w:r>
        <w:br w:type="page"/>
      </w:r>
    </w:p>
    <w:p w:rsidR="00EF56D4" w:rsidRDefault="0069641E" w:rsidP="0069641E">
      <w:pPr>
        <w:pStyle w:val="1"/>
      </w:pPr>
      <w:r>
        <w:lastRenderedPageBreak/>
        <w:t xml:space="preserve">C. </w:t>
      </w:r>
      <w:r>
        <w:t>深入解釋議題</w:t>
      </w:r>
    </w:p>
    <w:p w:rsidR="0069641E" w:rsidRPr="0069641E" w:rsidRDefault="0069641E" w:rsidP="0069641E"/>
    <w:p w:rsidR="0069641E" w:rsidRDefault="0069641E" w:rsidP="0069641E">
      <w:pPr>
        <w:pStyle w:val="a4"/>
        <w:rPr>
          <w:rFonts w:ascii="微軟正黑體" w:eastAsia="微軟正黑體" w:hAnsi="微軟正黑體" w:cs="微軟正黑體"/>
          <w:color w:val="1D2129"/>
          <w:sz w:val="20"/>
          <w:szCs w:val="20"/>
          <w:shd w:val="clear" w:color="auto" w:fill="FFFFFF"/>
        </w:rPr>
      </w:pPr>
      <w:r>
        <w:rPr>
          <w:rFonts w:ascii="Helvetica" w:hAnsi="Helvetica" w:cs="Helvetica"/>
          <w:color w:val="1D2129"/>
          <w:sz w:val="20"/>
          <w:szCs w:val="20"/>
          <w:shd w:val="clear" w:color="auto" w:fill="FFFFFF"/>
        </w:rPr>
        <w:t>研究大排檔對於香港人的歸屬感及本土文化特</w:t>
      </w:r>
      <w:r>
        <w:rPr>
          <w:rFonts w:ascii="微軟正黑體" w:eastAsia="微軟正黑體" w:hAnsi="微軟正黑體" w:cs="微軟正黑體" w:hint="eastAsia"/>
          <w:color w:val="1D2129"/>
          <w:sz w:val="20"/>
          <w:szCs w:val="20"/>
          <w:shd w:val="clear" w:color="auto" w:fill="FFFFFF"/>
        </w:rPr>
        <w:t>色</w:t>
      </w:r>
    </w:p>
    <w:p w:rsidR="008E0ED0" w:rsidRDefault="008E0ED0" w:rsidP="008E0ED0">
      <w:pPr>
        <w:pStyle w:val="a4"/>
      </w:pPr>
    </w:p>
    <w:p w:rsidR="00587FF2" w:rsidRDefault="0069641E" w:rsidP="008E0ED0">
      <w:pPr>
        <w:pStyle w:val="a4"/>
      </w:pPr>
      <w:r w:rsidRPr="0069641E">
        <w:rPr>
          <w:rFonts w:hint="eastAsia"/>
        </w:rPr>
        <w:t>研習的重點，主要是引導學生重新建立對香港本土飲食文化的認識，及瞭解現今香港本土飲食文化式微的現象，從而確立本地飲食文化的重要性</w:t>
      </w:r>
      <w:r w:rsidR="008E0ED0">
        <w:rPr>
          <w:rFonts w:hint="eastAsia"/>
        </w:rPr>
        <w:t>和</w:t>
      </w:r>
      <w:r w:rsidR="008E0ED0">
        <w:rPr>
          <w:rFonts w:ascii="Helvetica" w:hAnsi="Helvetica" w:cs="Helvetica"/>
          <w:color w:val="1D2129"/>
          <w:sz w:val="20"/>
          <w:szCs w:val="20"/>
          <w:shd w:val="clear" w:color="auto" w:fill="FFFFFF"/>
        </w:rPr>
        <w:t>歸屬感</w:t>
      </w:r>
      <w:r w:rsidRPr="0069641E">
        <w:rPr>
          <w:rFonts w:hint="eastAsia"/>
        </w:rPr>
        <w:t>。關</w:t>
      </w:r>
    </w:p>
    <w:p w:rsidR="0069641E" w:rsidRDefault="00587FF2" w:rsidP="008E0ED0">
      <w:pPr>
        <w:pStyle w:val="a4"/>
      </w:pPr>
      <w:r>
        <w:rPr>
          <w:rFonts w:hint="eastAsia"/>
        </w:rPr>
        <w:t>注香港本土飲食文化所面臨的危機，使學生重視香港本土飲食文化</w:t>
      </w:r>
    </w:p>
    <w:p w:rsidR="00587FF2" w:rsidRDefault="00587FF2" w:rsidP="00587FF2">
      <w:pPr>
        <w:pStyle w:val="1"/>
        <w:rPr>
          <w:rFonts w:ascii="新細明體" w:eastAsia="新細明體" w:hAnsi="新細明體" w:cs="新細明體"/>
          <w:color w:val="1D2129"/>
          <w:sz w:val="20"/>
          <w:szCs w:val="20"/>
          <w:shd w:val="clear" w:color="auto" w:fill="FFFFFF"/>
        </w:rPr>
      </w:pPr>
      <w:r>
        <w:rPr>
          <w:rFonts w:ascii="Helvetica" w:hAnsi="Helvetica"/>
          <w:color w:val="1D2129"/>
          <w:sz w:val="20"/>
          <w:szCs w:val="20"/>
          <w:shd w:val="clear" w:color="auto" w:fill="FFFFFF"/>
        </w:rPr>
        <w:t>歷</w:t>
      </w:r>
      <w:r>
        <w:rPr>
          <w:rFonts w:ascii="新細明體" w:eastAsia="新細明體" w:hAnsi="新細明體" w:cs="新細明體" w:hint="eastAsia"/>
          <w:color w:val="1D2129"/>
          <w:sz w:val="20"/>
          <w:szCs w:val="20"/>
          <w:shd w:val="clear" w:color="auto" w:fill="FFFFFF"/>
        </w:rPr>
        <w:t>史</w:t>
      </w:r>
    </w:p>
    <w:p w:rsidR="00587FF2" w:rsidRDefault="00587FF2" w:rsidP="00587FF2">
      <w:pPr>
        <w:rPr>
          <w:rFonts w:ascii="新細明體" w:eastAsia="新細明體" w:hAnsi="新細明體" w:cs="新細明體"/>
          <w:color w:val="1D2129"/>
          <w:sz w:val="20"/>
          <w:szCs w:val="20"/>
          <w:shd w:val="clear" w:color="auto" w:fill="FFFFFF"/>
        </w:rPr>
      </w:pPr>
      <w:r>
        <w:rPr>
          <w:rFonts w:ascii="Helvetica" w:hAnsi="Helvetica"/>
          <w:color w:val="1D2129"/>
          <w:sz w:val="20"/>
          <w:szCs w:val="20"/>
          <w:shd w:val="clear" w:color="auto" w:fill="FFFFFF"/>
        </w:rPr>
        <w:t>早年在中上環一帶有不少大排檔</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包括</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威靈頓街</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比利街</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吉士笠街等</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大排檔在</w:t>
      </w:r>
      <w:r>
        <w:rPr>
          <w:rFonts w:ascii="Helvetica" w:hAnsi="Helvetica"/>
          <w:color w:val="1D2129"/>
          <w:sz w:val="20"/>
          <w:szCs w:val="20"/>
          <w:shd w:val="clear" w:color="auto" w:fill="FFFFFF"/>
        </w:rPr>
        <w:t>50</w:t>
      </w:r>
      <w:r>
        <w:rPr>
          <w:rFonts w:ascii="Helvetica" w:hAnsi="Helvetica"/>
          <w:color w:val="1D2129"/>
          <w:sz w:val="20"/>
          <w:szCs w:val="20"/>
          <w:shd w:val="clear" w:color="auto" w:fill="FFFFFF"/>
        </w:rPr>
        <w:t>至</w:t>
      </w:r>
      <w:r>
        <w:rPr>
          <w:rFonts w:ascii="Helvetica" w:hAnsi="Helvetica"/>
          <w:color w:val="1D2129"/>
          <w:sz w:val="20"/>
          <w:szCs w:val="20"/>
          <w:shd w:val="clear" w:color="auto" w:fill="FFFFFF"/>
        </w:rPr>
        <w:t>70</w:t>
      </w:r>
      <w:r>
        <w:rPr>
          <w:rFonts w:ascii="Helvetica" w:hAnsi="Helvetica"/>
          <w:color w:val="1D2129"/>
          <w:sz w:val="20"/>
          <w:szCs w:val="20"/>
          <w:shd w:val="clear" w:color="auto" w:fill="FFFFFF"/>
        </w:rPr>
        <w:t>年代的香港是市民主要的飲食地方</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大排檔價格相宜</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食物選擇又多</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因此受普羅大眾歡迎</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更是香港文化的一部</w:t>
      </w:r>
      <w:r>
        <w:rPr>
          <w:rFonts w:ascii="新細明體" w:eastAsia="新細明體" w:hAnsi="新細明體" w:cs="新細明體" w:hint="eastAsia"/>
          <w:color w:val="1D2129"/>
          <w:sz w:val="20"/>
          <w:szCs w:val="20"/>
          <w:shd w:val="clear" w:color="auto" w:fill="FFFFFF"/>
        </w:rPr>
        <w:t>份</w:t>
      </w:r>
    </w:p>
    <w:p w:rsidR="00587FF2" w:rsidRDefault="00587FF2" w:rsidP="00587FF2">
      <w:pPr>
        <w:pStyle w:val="5"/>
        <w:ind w:leftChars="0" w:left="0"/>
        <w:rPr>
          <w:rFonts w:ascii="新細明體" w:eastAsia="新細明體" w:hAnsi="新細明體" w:cs="新細明體"/>
          <w:shd w:val="clear" w:color="auto" w:fill="FFFFFF"/>
        </w:rPr>
      </w:pPr>
      <w:r>
        <w:rPr>
          <w:shd w:val="clear" w:color="auto" w:fill="FFFFFF"/>
        </w:rPr>
        <w:t>特</w:t>
      </w:r>
      <w:r>
        <w:rPr>
          <w:rFonts w:ascii="新細明體" w:eastAsia="新細明體" w:hAnsi="新細明體" w:cs="新細明體" w:hint="eastAsia"/>
          <w:shd w:val="clear" w:color="auto" w:fill="FFFFFF"/>
        </w:rPr>
        <w:t>色</w:t>
      </w:r>
    </w:p>
    <w:p w:rsidR="005D6DE2" w:rsidRDefault="005D6DE2" w:rsidP="00587FF2">
      <w:pPr>
        <w:rPr>
          <w:rFonts w:ascii="Helvetica" w:hAnsi="Helvetica"/>
          <w:color w:val="1D2129"/>
          <w:sz w:val="20"/>
          <w:szCs w:val="20"/>
          <w:shd w:val="clear" w:color="auto" w:fill="FFFFFF"/>
        </w:rPr>
      </w:pPr>
      <w:r>
        <w:rPr>
          <w:rFonts w:ascii="Helvetica" w:hAnsi="Helvetica"/>
          <w:color w:val="1D2129"/>
          <w:sz w:val="20"/>
          <w:szCs w:val="20"/>
          <w:shd w:val="clear" w:color="auto" w:fill="FFFFFF"/>
        </w:rPr>
        <w:t>大排檔所提供的食物種類繁多</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中西兼備</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中式有小菜炒粉麵飯</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魚蛋粉麵</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白粥油條等</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西式的有多士</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三文治</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港式絲襪奶茶，咖啡等</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因為大排檔在露天的地方現要現做</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一般採用火水爐煮食，爐火能夠猛</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因此大排檔小菜而鑊氣夠着</w:t>
      </w:r>
      <w:r>
        <w:rPr>
          <w:rFonts w:ascii="新細明體" w:eastAsia="新細明體" w:hAnsi="新細明體" w:cs="新細明體" w:hint="eastAsia"/>
          <w:color w:val="1D2129"/>
          <w:sz w:val="20"/>
          <w:szCs w:val="20"/>
          <w:shd w:val="clear" w:color="auto" w:fill="FFFFFF"/>
        </w:rPr>
        <w:t>名!</w:t>
      </w:r>
    </w:p>
    <w:p w:rsidR="00587FF2" w:rsidRPr="00587FF2" w:rsidRDefault="00587FF2" w:rsidP="00587FF2">
      <w:r>
        <w:rPr>
          <w:rFonts w:ascii="Helvetica" w:hAnsi="Helvetica"/>
          <w:color w:val="1D2129"/>
          <w:sz w:val="20"/>
          <w:szCs w:val="20"/>
          <w:shd w:val="clear" w:color="auto" w:fill="FFFFFF"/>
        </w:rPr>
        <w:t>大排檔的零一特色是光顧一家檔口後</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也可以同時在其他檔口叫其他種類的食物</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而檔口樂意與這樣合作</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例如早餐想吃白粥加蛋治</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大排檔可能只能給他腿蛋治</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但他會叫隔鄰粥店送上一碗白粥</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結帳時</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有位鄰店代收</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有要求客人分別付</w:t>
      </w:r>
      <w:r>
        <w:rPr>
          <w:rFonts w:ascii="新細明體" w:eastAsia="新細明體" w:hAnsi="新細明體" w:cs="新細明體" w:hint="eastAsia"/>
          <w:color w:val="1D2129"/>
          <w:sz w:val="20"/>
          <w:szCs w:val="20"/>
          <w:shd w:val="clear" w:color="auto" w:fill="FFFFFF"/>
        </w:rPr>
        <w:t xml:space="preserve">款 </w:t>
      </w:r>
    </w:p>
    <w:p w:rsidR="00587FF2" w:rsidRPr="00587FF2" w:rsidRDefault="00587FF2" w:rsidP="00587FF2"/>
    <w:p w:rsidR="00587FF2" w:rsidRDefault="00587FF2" w:rsidP="00587FF2">
      <w:pPr>
        <w:pStyle w:val="3"/>
        <w:rPr>
          <w:rFonts w:ascii="新細明體" w:eastAsia="新細明體" w:hAnsi="新細明體" w:cs="新細明體"/>
          <w:shd w:val="clear" w:color="auto" w:fill="FFFFFF"/>
        </w:rPr>
      </w:pPr>
      <w:r>
        <w:rPr>
          <w:shd w:val="clear" w:color="auto" w:fill="FFFFFF"/>
        </w:rPr>
        <w:t>缺</w:t>
      </w:r>
      <w:r>
        <w:rPr>
          <w:rFonts w:ascii="新細明體" w:eastAsia="新細明體" w:hAnsi="新細明體" w:cs="新細明體" w:hint="eastAsia"/>
          <w:shd w:val="clear" w:color="auto" w:fill="FFFFFF"/>
        </w:rPr>
        <w:t>點</w:t>
      </w:r>
    </w:p>
    <w:p w:rsidR="005D6DE2" w:rsidRDefault="00683B18" w:rsidP="00683B18">
      <w:pPr>
        <w:widowControl/>
        <w:shd w:val="clear" w:color="auto" w:fill="FFFFFF"/>
        <w:spacing w:line="240" w:lineRule="atLeast"/>
        <w:rPr>
          <w:rFonts w:ascii="新細明體" w:eastAsia="新細明體" w:hAnsi="新細明體" w:cs="新細明體"/>
          <w:kern w:val="0"/>
          <w:sz w:val="20"/>
          <w:szCs w:val="20"/>
        </w:rPr>
      </w:pPr>
      <w:r>
        <w:rPr>
          <w:rFonts w:ascii="Helvetica" w:hAnsi="Helvetica"/>
          <w:color w:val="1D2129"/>
          <w:sz w:val="20"/>
          <w:szCs w:val="20"/>
          <w:shd w:val="clear" w:color="auto" w:fill="FFFFFF"/>
        </w:rPr>
        <w:t>光顧大排檔一般需要坐在街邊進食</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沒有冷氣也可能沒有上蓋</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有的話多是用帆布搭建的假屋簷</w:t>
      </w:r>
      <w:r>
        <w:rPr>
          <w:rFonts w:ascii="Helvetica" w:hAnsi="Helvetica"/>
          <w:color w:val="1D2129"/>
          <w:sz w:val="20"/>
          <w:szCs w:val="20"/>
          <w:shd w:val="clear" w:color="auto" w:fill="FFFFFF"/>
        </w:rPr>
        <w:t xml:space="preserve"> </w:t>
      </w:r>
      <w:r>
        <w:rPr>
          <w:rFonts w:ascii="Helvetica" w:hAnsi="Helvetica"/>
          <w:color w:val="1D2129"/>
          <w:sz w:val="20"/>
          <w:szCs w:val="20"/>
          <w:shd w:val="clear" w:color="auto" w:fill="FFFFFF"/>
        </w:rPr>
        <w:t>雖然深有風味</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但準備的食物與用過的碟都只能放在街上</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而善後的碗筷亦在常在攤檔</w:t>
      </w:r>
      <w:r>
        <w:rPr>
          <w:rFonts w:ascii="Helvetica" w:hAnsi="Helvetica"/>
          <w:color w:val="1D2129"/>
          <w:sz w:val="20"/>
          <w:szCs w:val="20"/>
          <w:shd w:val="clear" w:color="auto" w:fill="FFFFFF"/>
        </w:rPr>
        <w:t>,</w:t>
      </w:r>
      <w:r>
        <w:rPr>
          <w:rFonts w:ascii="Helvetica" w:hAnsi="Helvetica"/>
          <w:color w:val="1D2129"/>
          <w:sz w:val="20"/>
          <w:szCs w:val="20"/>
          <w:shd w:val="clear" w:color="auto" w:fill="FFFFFF"/>
        </w:rPr>
        <w:t>衛生環境比較差設有大排檔的街道也令車輛也很難通過為途人帶</w:t>
      </w:r>
      <w:r>
        <w:rPr>
          <w:rFonts w:ascii="新細明體" w:eastAsia="新細明體" w:hAnsi="新細明體" w:cs="新細明體" w:hint="eastAsia"/>
          <w:color w:val="1D2129"/>
          <w:sz w:val="20"/>
          <w:szCs w:val="20"/>
          <w:shd w:val="clear" w:color="auto" w:fill="FFFFFF"/>
        </w:rPr>
        <w:t>來</w:t>
      </w:r>
      <w:r w:rsidRPr="00683B18">
        <w:rPr>
          <w:rFonts w:ascii="新細明體" w:eastAsia="新細明體" w:hAnsi="新細明體" w:cs="新細明體" w:hint="eastAsia"/>
          <w:kern w:val="0"/>
          <w:sz w:val="20"/>
          <w:szCs w:val="20"/>
        </w:rPr>
        <w:t>不</w:t>
      </w:r>
      <w:r w:rsidRPr="00683B18">
        <w:rPr>
          <w:rFonts w:ascii="新細明體" w:eastAsia="新細明體" w:hAnsi="新細明體" w:cs="新細明體"/>
          <w:kern w:val="0"/>
          <w:sz w:val="20"/>
          <w:szCs w:val="20"/>
        </w:rPr>
        <w:t>便</w:t>
      </w:r>
      <w:r>
        <w:rPr>
          <w:rFonts w:ascii="新細明體" w:eastAsia="新細明體" w:hAnsi="新細明體" w:cs="新細明體"/>
          <w:kern w:val="0"/>
          <w:sz w:val="20"/>
          <w:szCs w:val="20"/>
        </w:rPr>
        <w:t>!</w:t>
      </w:r>
    </w:p>
    <w:p w:rsidR="00803E41" w:rsidRPr="00CB01BC" w:rsidRDefault="00803E41" w:rsidP="00CB01BC">
      <w:pPr>
        <w:widowControl/>
        <w:rPr>
          <w:rFonts w:ascii="新細明體" w:eastAsia="新細明體" w:hAnsi="新細明體" w:cs="新細明體"/>
          <w:kern w:val="0"/>
          <w:sz w:val="20"/>
          <w:szCs w:val="20"/>
        </w:rPr>
      </w:pPr>
    </w:p>
    <w:p w:rsidR="00803E41" w:rsidRDefault="00803E41" w:rsidP="00803E41">
      <w:pPr>
        <w:widowControl/>
        <w:rPr>
          <w:rFonts w:ascii="Helvetica" w:hAnsi="Helvetica" w:cs="Helvetica"/>
          <w:color w:val="1D2129"/>
          <w:sz w:val="23"/>
          <w:szCs w:val="23"/>
          <w:shd w:val="clear" w:color="auto" w:fill="FFFFFF"/>
        </w:rPr>
      </w:pPr>
      <w:r>
        <w:rPr>
          <w:rFonts w:ascii="Helvetica" w:hAnsi="Helvetica" w:cs="Helvetica"/>
          <w:color w:val="1D2129"/>
          <w:sz w:val="23"/>
          <w:szCs w:val="23"/>
          <w:shd w:val="clear" w:color="auto" w:fill="FFFFFF"/>
        </w:rPr>
        <w:br w:type="page"/>
      </w:r>
    </w:p>
    <w:p w:rsidR="00803E41" w:rsidRPr="00683B18" w:rsidRDefault="00803E41" w:rsidP="00803E41">
      <w:pPr>
        <w:widowControl/>
        <w:shd w:val="clear" w:color="auto" w:fill="FFFFFF"/>
        <w:spacing w:line="240" w:lineRule="atLeast"/>
        <w:rPr>
          <w:rFonts w:ascii="inherit" w:eastAsia="Times New Roman" w:hAnsi="inherit" w:cs="Times New Roman"/>
          <w:kern w:val="0"/>
          <w:sz w:val="20"/>
          <w:szCs w:val="20"/>
        </w:rPr>
      </w:pPr>
      <w:r>
        <w:rPr>
          <w:rFonts w:ascii="inherit" w:eastAsia="Times New Roman" w:hAnsi="inherit" w:cs="Times New Roman"/>
          <w:noProof/>
          <w:kern w:val="0"/>
          <w:sz w:val="20"/>
          <w:szCs w:val="20"/>
        </w:rPr>
        <w:lastRenderedPageBreak/>
        <w:drawing>
          <wp:inline distT="0" distB="0" distL="0" distR="0" wp14:anchorId="31F5C9A5" wp14:editId="3D4580E1">
            <wp:extent cx="5274310" cy="3076575"/>
            <wp:effectExtent l="0" t="0" r="2540" b="952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3E41" w:rsidRPr="00683B18" w:rsidRDefault="00803E41" w:rsidP="00803E41">
      <w:pPr>
        <w:widowControl/>
        <w:rPr>
          <w:rFonts w:ascii="Helvetica" w:eastAsia="Times New Roman" w:hAnsi="Helvetica" w:cs="Times New Roman"/>
          <w:color w:val="365899"/>
          <w:kern w:val="0"/>
          <w:szCs w:val="24"/>
          <w:shd w:val="clear" w:color="auto" w:fill="FFFFFF"/>
        </w:rPr>
      </w:pPr>
      <w:r w:rsidRPr="00683B18">
        <w:rPr>
          <w:rFonts w:ascii="inherit" w:eastAsia="Times New Roman" w:hAnsi="inherit" w:cs="Times New Roman"/>
          <w:kern w:val="0"/>
          <w:szCs w:val="24"/>
        </w:rPr>
        <w:fldChar w:fldCharType="begin"/>
      </w:r>
      <w:r w:rsidRPr="00683B18">
        <w:rPr>
          <w:rFonts w:ascii="inherit" w:eastAsia="Times New Roman" w:hAnsi="inherit" w:cs="Times New Roman"/>
          <w:kern w:val="0"/>
          <w:szCs w:val="24"/>
        </w:rPr>
        <w:instrText xml:space="preserve"> HYPERLINK "https://www.facebook.com/" </w:instrText>
      </w:r>
      <w:r w:rsidRPr="00683B18">
        <w:rPr>
          <w:rFonts w:ascii="inherit" w:eastAsia="Times New Roman" w:hAnsi="inherit" w:cs="Times New Roman"/>
          <w:kern w:val="0"/>
          <w:szCs w:val="24"/>
        </w:rPr>
        <w:fldChar w:fldCharType="separate"/>
      </w:r>
    </w:p>
    <w:p w:rsidR="00803E41" w:rsidRPr="00683B18" w:rsidRDefault="00803E41" w:rsidP="00803E41">
      <w:pPr>
        <w:widowControl/>
        <w:rPr>
          <w:rFonts w:ascii="inherit" w:eastAsia="Times New Roman" w:hAnsi="inherit" w:cs="Times New Roman"/>
          <w:kern w:val="0"/>
          <w:szCs w:val="24"/>
        </w:rPr>
      </w:pPr>
      <w:r w:rsidRPr="00683B18">
        <w:rPr>
          <w:rFonts w:ascii="inherit" w:eastAsia="Times New Roman" w:hAnsi="inherit" w:cs="Times New Roman"/>
          <w:kern w:val="0"/>
          <w:szCs w:val="24"/>
        </w:rPr>
        <w:fldChar w:fldCharType="end"/>
      </w:r>
    </w:p>
    <w:p w:rsidR="00970FE7" w:rsidRDefault="00CB01BC" w:rsidP="00803E41">
      <w:pPr>
        <w:rPr>
          <w:rFonts w:ascii="Helvetica" w:eastAsia="Times New Roman" w:hAnsi="Helvetica" w:cs="Times New Roman"/>
          <w:color w:val="365899"/>
          <w:kern w:val="0"/>
          <w:sz w:val="20"/>
          <w:szCs w:val="20"/>
          <w:shd w:val="clear" w:color="auto" w:fill="FFFFFF"/>
        </w:rPr>
      </w:pPr>
      <w:r>
        <w:rPr>
          <w:rFonts w:ascii="inherit" w:eastAsia="Times New Roman" w:hAnsi="inherit" w:cs="Times New Roman"/>
          <w:noProof/>
          <w:kern w:val="0"/>
          <w:sz w:val="20"/>
          <w:szCs w:val="20"/>
        </w:rPr>
        <w:drawing>
          <wp:inline distT="0" distB="0" distL="0" distR="0" wp14:anchorId="4A668954" wp14:editId="5AAF2F0F">
            <wp:extent cx="5274310" cy="3076575"/>
            <wp:effectExtent l="0" t="0" r="2540" b="9525"/>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inherit" w:eastAsia="Times New Roman" w:hAnsi="inherit" w:cs="Times New Roman"/>
          <w:noProof/>
          <w:kern w:val="0"/>
          <w:sz w:val="20"/>
          <w:szCs w:val="20"/>
        </w:rPr>
        <w:t xml:space="preserve"> </w:t>
      </w:r>
      <w:hyperlink r:id="rId9" w:history="1">
        <w:r w:rsidR="00803E41" w:rsidRPr="00683B18">
          <w:rPr>
            <w:rFonts w:ascii="Helvetica" w:eastAsia="Times New Roman" w:hAnsi="Helvetica" w:cs="Times New Roman"/>
            <w:color w:val="365899"/>
            <w:kern w:val="0"/>
            <w:sz w:val="20"/>
            <w:szCs w:val="20"/>
            <w:shd w:val="clear" w:color="auto" w:fill="FFFFFF"/>
          </w:rPr>
          <w:br/>
        </w:r>
      </w:hyperlink>
    </w:p>
    <w:p w:rsidR="00970FE7" w:rsidRDefault="00970FE7">
      <w:pPr>
        <w:widowControl/>
        <w:rPr>
          <w:rFonts w:ascii="Helvetica" w:eastAsia="Times New Roman" w:hAnsi="Helvetica" w:cs="Times New Roman"/>
          <w:color w:val="365899"/>
          <w:kern w:val="0"/>
          <w:sz w:val="20"/>
          <w:szCs w:val="20"/>
          <w:shd w:val="clear" w:color="auto" w:fill="FFFFFF"/>
        </w:rPr>
      </w:pPr>
      <w:r>
        <w:rPr>
          <w:rFonts w:ascii="Helvetica" w:eastAsia="Times New Roman" w:hAnsi="Helvetica" w:cs="Times New Roman"/>
          <w:color w:val="365899"/>
          <w:kern w:val="0"/>
          <w:sz w:val="20"/>
          <w:szCs w:val="20"/>
          <w:shd w:val="clear" w:color="auto" w:fill="FFFFFF"/>
        </w:rPr>
        <w:br w:type="page"/>
      </w:r>
    </w:p>
    <w:p w:rsidR="00803E41" w:rsidRDefault="00803E41" w:rsidP="00803E41">
      <w:pPr>
        <w:rPr>
          <w:rFonts w:ascii="inherit" w:eastAsia="Times New Roman" w:hAnsi="inherit" w:cs="Times New Roman"/>
          <w:kern w:val="0"/>
          <w:szCs w:val="24"/>
        </w:rPr>
      </w:pPr>
      <w:r>
        <w:rPr>
          <w:rFonts w:ascii="inherit" w:eastAsia="Times New Roman" w:hAnsi="inherit" w:cs="Times New Roman"/>
          <w:noProof/>
          <w:kern w:val="0"/>
          <w:sz w:val="20"/>
          <w:szCs w:val="20"/>
        </w:rPr>
        <w:lastRenderedPageBreak/>
        <w:t xml:space="preserve"> </w:t>
      </w:r>
      <w:r>
        <w:rPr>
          <w:rFonts w:ascii="inherit" w:eastAsia="Times New Roman" w:hAnsi="inherit" w:cs="Times New Roman"/>
          <w:noProof/>
          <w:kern w:val="0"/>
          <w:sz w:val="20"/>
          <w:szCs w:val="20"/>
        </w:rPr>
        <w:drawing>
          <wp:inline distT="0" distB="0" distL="0" distR="0" wp14:anchorId="18A586D4" wp14:editId="21322346">
            <wp:extent cx="5274310" cy="3076575"/>
            <wp:effectExtent l="0" t="0" r="2540" b="952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0FE7" w:rsidRPr="00587FF2" w:rsidRDefault="00970FE7" w:rsidP="00970FE7">
      <w:r>
        <w:rPr>
          <w:rFonts w:ascii="inherit" w:eastAsia="Times New Roman" w:hAnsi="inherit" w:cs="Times New Roman"/>
          <w:noProof/>
          <w:kern w:val="0"/>
          <w:sz w:val="20"/>
          <w:szCs w:val="20"/>
        </w:rPr>
        <w:drawing>
          <wp:inline distT="0" distB="0" distL="0" distR="0" wp14:anchorId="7A0C1305" wp14:editId="3C429663">
            <wp:extent cx="5274310" cy="3076575"/>
            <wp:effectExtent l="0" t="0" r="2540" b="9525"/>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0FE7" w:rsidRDefault="00803E41" w:rsidP="00970FE7">
      <w:pPr>
        <w:widowControl/>
        <w:rPr>
          <w:rFonts w:ascii="inherit" w:eastAsia="Times New Roman" w:hAnsi="inherit" w:cs="Times New Roman"/>
          <w:kern w:val="0"/>
          <w:szCs w:val="24"/>
        </w:rPr>
      </w:pPr>
      <w:r>
        <w:rPr>
          <w:rFonts w:ascii="inherit" w:eastAsia="Times New Roman" w:hAnsi="inherit" w:cs="Times New Roman"/>
          <w:kern w:val="0"/>
          <w:szCs w:val="24"/>
        </w:rPr>
        <w:br w:type="page"/>
      </w:r>
    </w:p>
    <w:p w:rsidR="00970FE7" w:rsidRDefault="00970FE7" w:rsidP="00970FE7">
      <w:pPr>
        <w:widowControl/>
        <w:rPr>
          <w:rFonts w:ascii="inherit" w:eastAsia="Times New Roman" w:hAnsi="inherit" w:cs="Times New Roman"/>
          <w:kern w:val="0"/>
          <w:szCs w:val="24"/>
        </w:rPr>
      </w:pPr>
      <w:r>
        <w:rPr>
          <w:rFonts w:ascii="inherit" w:eastAsia="Times New Roman" w:hAnsi="inherit" w:cs="Times New Roman"/>
          <w:noProof/>
          <w:kern w:val="0"/>
          <w:sz w:val="20"/>
          <w:szCs w:val="20"/>
        </w:rPr>
        <w:lastRenderedPageBreak/>
        <w:drawing>
          <wp:inline distT="0" distB="0" distL="0" distR="0" wp14:anchorId="2815D111" wp14:editId="68025170">
            <wp:extent cx="5274310" cy="3076575"/>
            <wp:effectExtent l="0" t="0" r="2540" b="9525"/>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0FE7" w:rsidRDefault="00970FE7">
      <w:pPr>
        <w:widowControl/>
        <w:rPr>
          <w:rFonts w:ascii="inherit" w:eastAsia="Times New Roman" w:hAnsi="inherit" w:cs="Times New Roman"/>
          <w:kern w:val="0"/>
          <w:szCs w:val="24"/>
        </w:rPr>
      </w:pPr>
      <w:r>
        <w:rPr>
          <w:noProof/>
        </w:rPr>
        <w:drawing>
          <wp:inline distT="0" distB="0" distL="0" distR="0" wp14:anchorId="6FE0A064" wp14:editId="26518043">
            <wp:extent cx="5274310" cy="3076575"/>
            <wp:effectExtent l="0" t="0" r="2540" b="0"/>
            <wp:docPr id="15"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3"/>
                    <a:stretch>
                      <a:fillRect/>
                    </a:stretch>
                  </pic:blipFill>
                  <pic:spPr>
                    <a:xfrm>
                      <a:off x="0" y="0"/>
                      <a:ext cx="5274310" cy="3076575"/>
                    </a:xfrm>
                    <a:prstGeom prst="rect">
                      <a:avLst/>
                    </a:prstGeom>
                  </pic:spPr>
                </pic:pic>
              </a:graphicData>
            </a:graphic>
          </wp:inline>
        </w:drawing>
      </w:r>
      <w:r>
        <w:rPr>
          <w:rFonts w:ascii="inherit" w:eastAsia="Times New Roman" w:hAnsi="inherit" w:cs="Times New Roman"/>
          <w:kern w:val="0"/>
          <w:szCs w:val="24"/>
        </w:rPr>
        <w:br w:type="page"/>
      </w:r>
    </w:p>
    <w:p w:rsidR="00803E41" w:rsidRDefault="00803E41" w:rsidP="00803E41">
      <w:pPr>
        <w:widowControl/>
        <w:rPr>
          <w:rFonts w:ascii="inherit" w:eastAsia="Times New Roman" w:hAnsi="inherit" w:cs="Times New Roman"/>
          <w:kern w:val="0"/>
          <w:szCs w:val="24"/>
        </w:rPr>
      </w:pPr>
    </w:p>
    <w:p w:rsidR="00803E41" w:rsidRPr="00587FF2" w:rsidRDefault="00803E41" w:rsidP="00803E41"/>
    <w:p w:rsidR="00803E41" w:rsidRDefault="00803E41">
      <w:pPr>
        <w:widowControl/>
        <w:rPr>
          <w:rFonts w:ascii="inherit" w:eastAsia="Times New Roman" w:hAnsi="inherit" w:cs="Times New Roman"/>
          <w:kern w:val="0"/>
          <w:szCs w:val="24"/>
        </w:rPr>
      </w:pPr>
    </w:p>
    <w:p w:rsidR="00CB01BC" w:rsidRDefault="00803E41" w:rsidP="00683B18">
      <w:r>
        <w:rPr>
          <w:rFonts w:ascii="inherit" w:eastAsia="Times New Roman" w:hAnsi="inherit" w:cs="Times New Roman"/>
          <w:noProof/>
          <w:kern w:val="0"/>
          <w:sz w:val="20"/>
          <w:szCs w:val="20"/>
        </w:rPr>
        <w:drawing>
          <wp:inline distT="0" distB="0" distL="0" distR="0" wp14:anchorId="4AA37610" wp14:editId="7BF511E2">
            <wp:extent cx="5274310" cy="3076575"/>
            <wp:effectExtent l="0" t="0" r="2540" b="952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70FE7">
        <w:rPr>
          <w:rFonts w:ascii="inherit" w:eastAsia="Times New Roman" w:hAnsi="inherit" w:cs="Times New Roman"/>
          <w:noProof/>
          <w:kern w:val="0"/>
          <w:sz w:val="20"/>
          <w:szCs w:val="20"/>
        </w:rPr>
        <w:drawing>
          <wp:inline distT="0" distB="0" distL="0" distR="0" wp14:anchorId="44B14378" wp14:editId="5F762E3B">
            <wp:extent cx="5274310" cy="3076575"/>
            <wp:effectExtent l="0" t="0" r="2540" b="9525"/>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70FE7">
        <w:rPr>
          <w:rFonts w:ascii="inherit" w:eastAsia="Times New Roman" w:hAnsi="inherit" w:cs="Times New Roman"/>
          <w:noProof/>
          <w:kern w:val="0"/>
          <w:sz w:val="20"/>
          <w:szCs w:val="20"/>
        </w:rPr>
        <w:lastRenderedPageBreak/>
        <w:drawing>
          <wp:inline distT="0" distB="0" distL="0" distR="0" wp14:anchorId="07573190" wp14:editId="37152580">
            <wp:extent cx="5274310" cy="3076575"/>
            <wp:effectExtent l="0" t="0" r="2540" b="9525"/>
            <wp:docPr id="19" name="圖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D6840">
        <w:rPr>
          <w:rFonts w:ascii="inherit" w:eastAsia="Times New Roman" w:hAnsi="inherit" w:cs="Times New Roman"/>
          <w:noProof/>
          <w:kern w:val="0"/>
          <w:sz w:val="20"/>
          <w:szCs w:val="20"/>
        </w:rPr>
        <w:drawing>
          <wp:inline distT="0" distB="0" distL="0" distR="0" wp14:anchorId="78A001D9" wp14:editId="2D73E99B">
            <wp:extent cx="5274310" cy="3076575"/>
            <wp:effectExtent l="0" t="0" r="2540" b="952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01BC" w:rsidRDefault="00CB01BC" w:rsidP="00CB01BC">
      <w:pPr>
        <w:widowControl/>
        <w:shd w:val="clear" w:color="auto" w:fill="FFFFFF"/>
      </w:pPr>
      <w:r>
        <w:br w:type="page"/>
      </w:r>
    </w:p>
    <w:p w:rsidR="00CB01BC" w:rsidRPr="00CB01BC" w:rsidRDefault="00CB01BC" w:rsidP="00CB01B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1BC">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總結</w:t>
      </w:r>
    </w:p>
    <w:p w:rsidR="00CB01BC" w:rsidRPr="00CB01BC" w:rsidRDefault="00CB01BC" w:rsidP="00CB01BC">
      <w:pPr>
        <w:pStyle w:val="4"/>
        <w:rPr>
          <w:rFonts w:ascii="inherit" w:eastAsia="Times New Roman" w:hAnsi="inherit" w:cs="Helvetica"/>
        </w:rPr>
      </w:pPr>
      <w:r w:rsidRPr="00CB01BC">
        <w:rPr>
          <w:rStyle w:val="50"/>
          <w:rFonts w:hint="eastAsia"/>
        </w:rPr>
        <w:t>我們從是次調查得知，大排檔的價格較便宜；沒有拘束及自由；大排檔可增設其他措施</w:t>
      </w:r>
      <w:r w:rsidRPr="00CB01BC">
        <w:rPr>
          <w:rStyle w:val="50"/>
        </w:rPr>
        <w:t>,</w:t>
      </w:r>
      <w:r w:rsidR="00666FCF" w:rsidRPr="00666FCF">
        <w:rPr>
          <w:rStyle w:val="70"/>
          <w:rFonts w:hint="eastAsia"/>
        </w:rPr>
        <w:t>根據調查顯示</w:t>
      </w:r>
      <w:r w:rsidR="00666FCF" w:rsidRPr="00666FCF">
        <w:rPr>
          <w:rStyle w:val="70"/>
          <w:rFonts w:hint="eastAsia"/>
        </w:rPr>
        <w:t>:</w:t>
      </w:r>
      <w:r w:rsidR="00666FCF" w:rsidRPr="00666FCF">
        <w:rPr>
          <w:rStyle w:val="70"/>
        </w:rPr>
        <w:t>都有</w:t>
      </w:r>
      <w:r w:rsidR="00666FCF" w:rsidRPr="00666FCF">
        <w:rPr>
          <w:rStyle w:val="70"/>
          <w:rFonts w:hint="eastAsia"/>
        </w:rPr>
        <w:t>香港人認為</w:t>
      </w:r>
      <w:r w:rsidR="00666FCF" w:rsidRPr="00CB01BC">
        <w:rPr>
          <w:rStyle w:val="50"/>
          <w:rFonts w:hint="eastAsia"/>
        </w:rPr>
        <w:t>大排檔</w:t>
      </w:r>
      <w:r w:rsidR="00666FCF">
        <w:rPr>
          <w:rStyle w:val="50"/>
          <w:rFonts w:hint="eastAsia"/>
        </w:rPr>
        <w:t>的</w:t>
      </w:r>
      <w:r w:rsidRPr="00CB01BC">
        <w:rPr>
          <w:rStyle w:val="50"/>
          <w:rFonts w:hint="eastAsia"/>
        </w:rPr>
        <w:t>服務質素不合時宜，比較粗魯，建議加強培訓；二受訪者均希望改善衛生環境及以上各個缺點，因此有必要成盡快改善</w:t>
      </w:r>
      <w:r w:rsidRPr="00CB01BC">
        <w:rPr>
          <w:rFonts w:hint="eastAsia"/>
        </w:rPr>
        <w:t>。</w:t>
      </w:r>
      <w:r w:rsidRPr="00CB01BC">
        <w:rPr>
          <w:rFonts w:ascii="inherit" w:eastAsia="Times New Roman" w:hAnsi="inherit" w:cs="Helvetica"/>
        </w:rPr>
        <w:t xml:space="preserve"> </w:t>
      </w:r>
    </w:p>
    <w:p w:rsidR="00CB01BC" w:rsidRPr="00CB01BC" w:rsidRDefault="00CB01BC" w:rsidP="00CB01BC">
      <w:pPr>
        <w:pStyle w:val="5"/>
        <w:ind w:left="480"/>
        <w:rPr>
          <w:rFonts w:ascii="inherit" w:eastAsia="Times New Roman" w:hAnsi="inherit" w:cs="Helvetica"/>
        </w:rPr>
      </w:pPr>
      <w:r w:rsidRPr="00CB01BC">
        <w:rPr>
          <w:rFonts w:hint="eastAsia"/>
        </w:rPr>
        <w:t>此外，大排檔美味勝於西餐廳，但次於快餐店及中式酒樓，主要亦因早前提到的幾點，可見，再次證明該幾點等的十分重要，要應及早改善</w:t>
      </w:r>
      <w:r w:rsidRPr="00CB01BC">
        <w:t>！</w:t>
      </w:r>
    </w:p>
    <w:p w:rsidR="00CB01BC" w:rsidRPr="00CB01BC" w:rsidRDefault="00CB01BC" w:rsidP="00CB01BC">
      <w:pPr>
        <w:pStyle w:val="5"/>
        <w:ind w:left="480"/>
        <w:rPr>
          <w:rFonts w:ascii="inherit" w:eastAsia="Times New Roman" w:hAnsi="inherit" w:cs="Helvetica"/>
        </w:rPr>
      </w:pPr>
      <w:r w:rsidRPr="00CB01BC">
        <w:rPr>
          <w:rFonts w:hint="eastAsia"/>
        </w:rPr>
        <w:t>二大排檔的食物雖然不合時宜，但仍有不少特色的食物，</w:t>
      </w:r>
      <w:r w:rsidRPr="00CB01BC">
        <w:rPr>
          <w:rFonts w:ascii="inherit" w:eastAsia="Times New Roman" w:hAnsi="inherit" w:cs="Helvetica"/>
        </w:rPr>
        <w:t xml:space="preserve"> </w:t>
      </w:r>
      <w:r w:rsidRPr="00CB01BC">
        <w:rPr>
          <w:rFonts w:hint="eastAsia"/>
        </w:rPr>
        <w:t>例如雲吞麵，</w:t>
      </w:r>
      <w:r w:rsidRPr="00CB01BC">
        <w:rPr>
          <w:rFonts w:ascii="inherit" w:eastAsia="Times New Roman" w:hAnsi="inherit" w:cs="Helvetica"/>
        </w:rPr>
        <w:t xml:space="preserve"> </w:t>
      </w:r>
      <w:r w:rsidRPr="00CB01BC">
        <w:rPr>
          <w:rFonts w:hint="eastAsia"/>
        </w:rPr>
        <w:t>絲䌩奶茶等。我建議大排檔應保留這些食物的基本味道，在研究如何解決不健康的問題。同事保留當日的味道，也符合</w:t>
      </w:r>
      <w:r w:rsidRPr="00CB01BC">
        <w:rPr>
          <w:rFonts w:hint="eastAsia"/>
        </w:rPr>
        <w:lastRenderedPageBreak/>
        <w:t>現代人的標準</w:t>
      </w:r>
      <w:r w:rsidRPr="00CB01BC">
        <w:t>。</w:t>
      </w:r>
    </w:p>
    <w:p w:rsidR="00CB01BC" w:rsidRPr="00CB01BC" w:rsidRDefault="00CB01BC" w:rsidP="00CB01BC">
      <w:pPr>
        <w:pStyle w:val="5"/>
        <w:ind w:left="480"/>
        <w:rPr>
          <w:rFonts w:ascii="inherit" w:eastAsia="Times New Roman" w:hAnsi="inherit" w:cs="Helvetica"/>
        </w:rPr>
      </w:pPr>
      <w:r w:rsidRPr="00CB01BC">
        <w:rPr>
          <w:rFonts w:hint="eastAsia"/>
        </w:rPr>
        <w:t>另一方面</w:t>
      </w:r>
      <w:r w:rsidRPr="00CB01BC">
        <w:rPr>
          <w:rFonts w:ascii="inherit" w:eastAsia="Times New Roman" w:hAnsi="inherit" w:cs="Helvetica"/>
        </w:rPr>
        <w:t>,</w:t>
      </w:r>
      <w:r w:rsidRPr="00CB01BC">
        <w:rPr>
          <w:rFonts w:hint="eastAsia"/>
        </w:rPr>
        <w:t>雖然政府近年開始保留大排檔、如為中環的大排檔設煤氣、排水設施等，但他們卻沒有長遠發展的計劃、而且更只是進行保留，沒有加以教育。而且，是否只是保育中環的大排檔便能保留大排檔此文化呢，本土的文化會因此慢慢消失嗎</w:t>
      </w:r>
      <w:r w:rsidRPr="00CB01BC">
        <w:t>。</w:t>
      </w:r>
    </w:p>
    <w:p w:rsidR="00CB01BC" w:rsidRPr="00CB01BC" w:rsidRDefault="00CB01BC" w:rsidP="00CB01BC">
      <w:pPr>
        <w:pStyle w:val="5"/>
        <w:ind w:left="480"/>
        <w:rPr>
          <w:rFonts w:ascii="inherit" w:eastAsia="Times New Roman" w:hAnsi="inherit" w:cs="Helvetica"/>
        </w:rPr>
      </w:pPr>
      <w:r w:rsidRPr="00CB01BC">
        <w:rPr>
          <w:rFonts w:hint="eastAsia"/>
        </w:rPr>
        <w:t>而政府亦同時鼓勵大排檔前往附近的熟食中心、雖然此舉能解決衛生問題，及與食物質素高、食客亦會仰慕而來，但熟食中心與傳統大排檔的風味完全不同，更失去了原有香港人的回憶，見證着香港人辛苦歲月的歷史價值，也在不見食客與服務員的溝通的風土人情，這便是政府近年保育</w:t>
      </w:r>
      <w:r w:rsidRPr="00CB01BC">
        <w:rPr>
          <w:rFonts w:hint="eastAsia"/>
        </w:rPr>
        <w:lastRenderedPageBreak/>
        <w:t>政策的失敗，只保留其外殻，不保育其風土人情，抹煞了本土文化</w:t>
      </w:r>
      <w:r w:rsidRPr="00CB01BC">
        <w:t>。</w:t>
      </w:r>
    </w:p>
    <w:p w:rsidR="006E5A09" w:rsidRDefault="00CB01BC" w:rsidP="006E5A09">
      <w:pPr>
        <w:pStyle w:val="5"/>
        <w:ind w:left="480"/>
        <w:rPr>
          <w:rFonts w:ascii="inherit" w:eastAsia="Times New Roman" w:hAnsi="inherit" w:cs="Helvetica"/>
        </w:rPr>
      </w:pPr>
      <w:r w:rsidRPr="00CB01BC">
        <w:rPr>
          <w:rFonts w:hint="eastAsia"/>
        </w:rPr>
        <w:t>加上，因為大排檔見證着香港的艱苦生活，深具歷史價值，故具有潛力發展旅遊點。但首要工作，是需要改善環境衛生的問題。否則只會破壞香港形象。</w:t>
      </w:r>
      <w:r w:rsidRPr="00CB01BC">
        <w:rPr>
          <w:rFonts w:ascii="inherit" w:eastAsia="Times New Roman" w:hAnsi="inherit" w:cs="Helvetica"/>
        </w:rPr>
        <w:t xml:space="preserve"> </w:t>
      </w:r>
      <w:r w:rsidR="006E5A09">
        <w:rPr>
          <w:rFonts w:ascii="inherit" w:eastAsia="Times New Roman" w:hAnsi="inherit" w:cs="Helvetica"/>
        </w:rPr>
        <w:t xml:space="preserve"> </w:t>
      </w:r>
    </w:p>
    <w:p w:rsidR="006E5A09" w:rsidRDefault="006E5A09" w:rsidP="006E5A09">
      <w:pPr>
        <w:pStyle w:val="3"/>
        <w:ind w:leftChars="200" w:left="480"/>
      </w:pPr>
      <w:r>
        <w:rPr>
          <w:rFonts w:hint="eastAsia"/>
        </w:rPr>
        <w:t>根據調查顯示</w:t>
      </w:r>
      <w:r>
        <w:rPr>
          <w:rFonts w:hint="eastAsia"/>
        </w:rPr>
        <w:t>:</w:t>
      </w:r>
      <w:r w:rsidRPr="006E5A09">
        <w:rPr>
          <w:rFonts w:hint="eastAsia"/>
        </w:rPr>
        <w:t xml:space="preserve"> </w:t>
      </w:r>
      <w:r>
        <w:rPr>
          <w:rFonts w:hint="eastAsia"/>
        </w:rPr>
        <w:t>現時很多人覺得大牌檔</w:t>
      </w:r>
      <w:r w:rsidRPr="006E5A09">
        <w:t>值得保留的原因</w:t>
      </w:r>
      <w:r>
        <w:rPr>
          <w:rFonts w:hint="eastAsia"/>
        </w:rPr>
        <w:t>，因為它是一個集體回憶，但其實人們</w:t>
      </w:r>
    </w:p>
    <w:p w:rsidR="006E5A09" w:rsidRPr="006E5A09" w:rsidRDefault="006E5A09" w:rsidP="006E5A09">
      <w:pPr>
        <w:pStyle w:val="5"/>
        <w:ind w:left="480"/>
        <w:rPr>
          <w:rFonts w:ascii="inherit" w:eastAsia="Times New Roman" w:hAnsi="inherit" w:cs="Helvetica" w:hint="eastAsia"/>
        </w:rPr>
      </w:pPr>
      <w:r>
        <w:rPr>
          <w:rFonts w:hint="eastAsia"/>
        </w:rPr>
        <w:t>對大牌檔的需求己經不大，這大大沖淡了其重要性</w:t>
      </w:r>
      <w:r w:rsidRPr="006E5A09">
        <w:t>值得保留的原因</w:t>
      </w:r>
    </w:p>
    <w:p w:rsidR="00A91A3E" w:rsidRDefault="00CB01BC" w:rsidP="00CB01BC">
      <w:pPr>
        <w:pStyle w:val="5"/>
        <w:ind w:left="480"/>
      </w:pPr>
      <w:r w:rsidRPr="00CB01BC">
        <w:rPr>
          <w:rFonts w:hint="eastAsia"/>
        </w:rPr>
        <w:t>雖然問卷調查結果顯示有不少人認為不值得保留大排檔，但他們不認為不值得保育的原因也是主要是衛生環境問題，可見讓大排檔改善早前提及</w:t>
      </w:r>
      <w:r w:rsidRPr="00CB01BC">
        <w:rPr>
          <w:rFonts w:hint="eastAsia"/>
        </w:rPr>
        <w:lastRenderedPageBreak/>
        <w:t>的幾點，是</w:t>
      </w:r>
      <w:r w:rsidRPr="00CB01BC">
        <w:rPr>
          <w:rFonts w:ascii="inherit" w:eastAsia="Times New Roman" w:hAnsi="inherit" w:cs="Helvetica"/>
        </w:rPr>
        <w:t>10</w:t>
      </w:r>
      <w:r w:rsidR="00A91A3E">
        <w:rPr>
          <w:rFonts w:hint="eastAsia"/>
        </w:rPr>
        <w:t>分值得保留的，顧英有大排擋當主導政府多方面聯手改善，避免失去此本地</w:t>
      </w:r>
    </w:p>
    <w:p w:rsidR="00CB01BC" w:rsidRPr="00CB01BC" w:rsidRDefault="00CB01BC" w:rsidP="00CB01BC">
      <w:pPr>
        <w:pStyle w:val="5"/>
        <w:ind w:left="480"/>
        <w:rPr>
          <w:rFonts w:ascii="inherit" w:eastAsia="Times New Roman" w:hAnsi="inherit" w:cs="Helvetica"/>
        </w:rPr>
      </w:pPr>
      <w:r w:rsidRPr="00CB01BC">
        <w:rPr>
          <w:rFonts w:hint="eastAsia"/>
        </w:rPr>
        <w:t>香港特色及本土文化特色</w:t>
      </w:r>
      <w:r w:rsidRPr="00CB01BC">
        <w:t>。</w:t>
      </w:r>
    </w:p>
    <w:p w:rsidR="00CB01BC" w:rsidRPr="00CB01BC" w:rsidRDefault="00CB01BC" w:rsidP="00CB01BC">
      <w:pPr>
        <w:pStyle w:val="5"/>
        <w:ind w:left="480"/>
        <w:rPr>
          <w:rFonts w:ascii="inherit" w:eastAsia="Times New Roman" w:hAnsi="inherit" w:cs="Helvetica"/>
        </w:rPr>
      </w:pPr>
      <w:r w:rsidRPr="00CB01BC">
        <w:rPr>
          <w:rFonts w:hint="eastAsia"/>
        </w:rPr>
        <w:t>總結而言，我們發現大排檔是</w:t>
      </w:r>
      <w:r w:rsidRPr="00CB01BC">
        <w:rPr>
          <w:rFonts w:ascii="inherit" w:eastAsia="Times New Roman" w:hAnsi="inherit" w:cs="Helvetica"/>
        </w:rPr>
        <w:t>10</w:t>
      </w:r>
      <w:r w:rsidRPr="00CB01BC">
        <w:rPr>
          <w:rFonts w:hint="eastAsia"/>
        </w:rPr>
        <w:t>分有價值的，未來在歷史教育旅遊業，集體回憶，本土文化各方面針對價值，應此保護大排檔和本土飲食文化</w:t>
      </w:r>
      <w:r w:rsidRPr="00CB01BC">
        <w:rPr>
          <w:rFonts w:ascii="inherit" w:eastAsia="Times New Roman" w:hAnsi="inherit" w:cs="Helvetica"/>
        </w:rPr>
        <w:t>!</w:t>
      </w:r>
    </w:p>
    <w:p w:rsidR="00CB01BC" w:rsidRDefault="00CB01BC" w:rsidP="00CB01BC">
      <w:pPr>
        <w:widowControl/>
      </w:pPr>
    </w:p>
    <w:p w:rsidR="00CB01BC" w:rsidRDefault="00CB01BC" w:rsidP="00CB01BC">
      <w:pPr>
        <w:widowControl/>
      </w:pPr>
    </w:p>
    <w:p w:rsidR="00CB01BC" w:rsidRPr="00666FCF"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rsidP="00CB01BC">
      <w:pPr>
        <w:widowControl/>
      </w:pPr>
    </w:p>
    <w:p w:rsidR="00CB01BC" w:rsidRDefault="00CB01BC">
      <w:pPr>
        <w:widowControl/>
      </w:pPr>
      <w:r>
        <w:lastRenderedPageBreak/>
        <w:br w:type="page"/>
      </w:r>
    </w:p>
    <w:p w:rsidR="00CB01BC" w:rsidRDefault="00082B44" w:rsidP="00CB01BC">
      <w:pPr>
        <w:widowControl/>
        <w:rPr>
          <w:rFonts w:ascii="新細明體" w:eastAsia="新細明體" w:hAnsi="新細明體" w:cs="新細明體"/>
          <w:kern w:val="0"/>
          <w:sz w:val="21"/>
          <w:szCs w:val="21"/>
        </w:rPr>
      </w:pPr>
      <w:r>
        <w:rPr>
          <w:noProof/>
        </w:rPr>
        <w:lastRenderedPageBreak/>
        <mc:AlternateContent>
          <mc:Choice Requires="wps">
            <w:drawing>
              <wp:anchor distT="0" distB="0" distL="114300" distR="114300" simplePos="0" relativeHeight="251661312" behindDoc="0" locked="0" layoutInCell="1" allowOverlap="1" wp14:anchorId="297C2EBC" wp14:editId="1C19BB3D">
                <wp:simplePos x="0" y="0"/>
                <wp:positionH relativeFrom="column">
                  <wp:posOffset>0</wp:posOffset>
                </wp:positionH>
                <wp:positionV relativeFrom="paragraph">
                  <wp:posOffset>0</wp:posOffset>
                </wp:positionV>
                <wp:extent cx="1828800" cy="1828800"/>
                <wp:effectExtent l="0" t="0" r="0" b="0"/>
                <wp:wrapSquare wrapText="bothSides"/>
                <wp:docPr id="21" name="文字方塊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82B44" w:rsidRPr="00082B44" w:rsidRDefault="00082B44" w:rsidP="00082B44">
                            <w:pPr>
                              <w:widowControl/>
                              <w:jc w:val="center"/>
                              <w:rPr>
                                <w:rFonts w:ascii="新細明體" w:eastAsia="新細明體" w:hAnsi="新細明體" w:cs="新細明體"/>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2B44">
                              <w:rPr>
                                <w:rFonts w:ascii="新細明體" w:eastAsia="新細明體" w:hAnsi="新細明體" w:cs="新細明體"/>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參考資料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7C2EBC" id="_x0000_t202" coordsize="21600,21600" o:spt="202" path="m,l,21600r21600,l21600,xe">
                <v:stroke joinstyle="miter"/>
                <v:path gradientshapeok="t" o:connecttype="rect"/>
              </v:shapetype>
              <v:shape id="文字方塊 2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" filled="f" stroked="f">
                <v:fill o:detectmouseclick="t"/>
                <v:textbox style="mso-fit-shape-to-text:t">
                  <w:txbxContent>
                    <w:p w:rsidR="00082B44" w:rsidRPr="00082B44" w:rsidRDefault="00082B44" w:rsidP="00082B44">
                      <w:pPr>
                        <w:widowControl/>
                        <w:jc w:val="center"/>
                        <w:rPr>
                          <w:rFonts w:ascii="新細明體" w:eastAsia="新細明體" w:hAnsi="新細明體" w:cs="新細明體"/>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2B44">
                        <w:rPr>
                          <w:rFonts w:ascii="新細明體" w:eastAsia="新細明體" w:hAnsi="新細明體" w:cs="新細明體"/>
                          <w:color w:val="000000" w:themeColor="text1"/>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參考資料</w:t>
                      </w:r>
                    </w:p>
                  </w:txbxContent>
                </v:textbox>
                <w10:wrap type="square"/>
              </v:shape>
            </w:pict>
          </mc:Fallback>
        </mc:AlternateContent>
      </w:r>
    </w:p>
    <w:p w:rsidR="00CB01BC" w:rsidRDefault="00CB01BC" w:rsidP="00CB01BC">
      <w:pPr>
        <w:widowControl/>
        <w:rPr>
          <w:rFonts w:ascii="新細明體" w:eastAsia="新細明體" w:hAnsi="新細明體" w:cs="新細明體"/>
          <w:kern w:val="0"/>
          <w:sz w:val="21"/>
          <w:szCs w:val="21"/>
        </w:rPr>
      </w:pPr>
    </w:p>
    <w:p w:rsidR="00CB01BC" w:rsidRDefault="00CB01BC" w:rsidP="00CB01BC">
      <w:pPr>
        <w:widowControl/>
        <w:rPr>
          <w:rFonts w:ascii="新細明體" w:eastAsia="新細明體" w:hAnsi="新細明體" w:cs="新細明體"/>
          <w:kern w:val="0"/>
          <w:sz w:val="21"/>
          <w:szCs w:val="21"/>
        </w:rPr>
      </w:pPr>
    </w:p>
    <w:p w:rsidR="00CB01BC" w:rsidRDefault="00CB01BC" w:rsidP="00CB01BC">
      <w:pPr>
        <w:widowControl/>
        <w:rPr>
          <w:rFonts w:ascii="新細明體" w:eastAsia="新細明體" w:hAnsi="新細明體" w:cs="新細明體"/>
          <w:kern w:val="0"/>
          <w:sz w:val="21"/>
          <w:szCs w:val="21"/>
        </w:rPr>
      </w:pPr>
    </w:p>
    <w:p w:rsidR="00A91A3E" w:rsidRDefault="00CB01BC" w:rsidP="00A91A3E">
      <w:pPr>
        <w:pStyle w:val="a4"/>
        <w:tabs>
          <w:tab w:val="left" w:pos="5445"/>
        </w:tabs>
      </w:pPr>
      <w:r w:rsidRPr="00CB01BC">
        <w:rPr>
          <w:rFonts w:hint="eastAsia"/>
        </w:rPr>
        <w:t>本地文化承傳研習示例</w:t>
      </w:r>
      <w:r w:rsidRPr="00CB01BC">
        <w:rPr>
          <w:rFonts w:ascii="Times New Roman" w:eastAsia="Times New Roman" w:hAnsi="Times New Roman" w:cs="Times New Roman"/>
        </w:rPr>
        <w:t xml:space="preserve"> </w:t>
      </w:r>
      <w:r w:rsidRPr="00CB01BC">
        <w:rPr>
          <w:rFonts w:hint="eastAsia"/>
        </w:rPr>
        <w:t>示例一</w:t>
      </w:r>
      <w:r w:rsidRPr="00CB01BC">
        <w:rPr>
          <w:rFonts w:ascii="Times New Roman" w:eastAsia="Times New Roman" w:hAnsi="Times New Roman" w:cs="Times New Roman"/>
        </w:rPr>
        <w:t xml:space="preserve">: </w:t>
      </w:r>
      <w:r w:rsidRPr="00CB01BC">
        <w:rPr>
          <w:rFonts w:hint="eastAsia"/>
        </w:rPr>
        <w:t>大牌</w:t>
      </w:r>
      <w:r w:rsidRPr="00CB01BC">
        <w:t>檔</w:t>
      </w:r>
      <w:r w:rsidR="00A91A3E">
        <w:rPr>
          <w:rFonts w:hint="eastAsia"/>
        </w:rPr>
        <w:t xml:space="preserve"> </w:t>
      </w:r>
      <w:r w:rsidR="00A91A3E">
        <w:t>:</w:t>
      </w:r>
      <w:r w:rsidR="00A91A3E" w:rsidRPr="00A91A3E">
        <w:t xml:space="preserve"> </w:t>
      </w:r>
      <w:hyperlink r:id="rId18" w:history="1">
        <w:r w:rsidR="00A91A3E" w:rsidRPr="0049253C">
          <w:rPr>
            <w:rStyle w:val="a9"/>
          </w:rPr>
          <w:t>http://www.hkeaa.edu.hk/DocLibrary/SBA/HKDSE/SampleTask-HIST-LocalHeritage-01-C.pdf</w:t>
        </w:r>
      </w:hyperlink>
    </w:p>
    <w:p w:rsidR="00CB01BC" w:rsidRDefault="00A91A3E" w:rsidP="00A91A3E">
      <w:pPr>
        <w:pStyle w:val="a4"/>
        <w:tabs>
          <w:tab w:val="left" w:pos="5445"/>
        </w:tabs>
      </w:pPr>
      <w:r>
        <w:tab/>
      </w:r>
    </w:p>
    <w:p w:rsidR="00082B44" w:rsidRDefault="00082B44" w:rsidP="00082B44">
      <w:pPr>
        <w:pStyle w:val="a4"/>
      </w:pPr>
      <w:r>
        <w:t>《街邊有檔大牌檔》莊玉惜著</w:t>
      </w:r>
      <w:r>
        <w:t xml:space="preserve"> </w:t>
      </w:r>
      <w:r>
        <w:t>香港：三聯書店</w:t>
      </w:r>
      <w:r>
        <w:t xml:space="preserve"> (</w:t>
      </w:r>
      <w:r>
        <w:t>香港</w:t>
      </w:r>
      <w:r>
        <w:t>)</w:t>
      </w:r>
      <w:r>
        <w:t>，</w:t>
      </w:r>
      <w:r>
        <w:t>2011</w:t>
      </w:r>
    </w:p>
    <w:p w:rsidR="00A91A3E" w:rsidRDefault="00A91A3E" w:rsidP="00082B44">
      <w:pPr>
        <w:pStyle w:val="a4"/>
      </w:pPr>
      <w:hyperlink r:id="rId19" w:history="1">
        <w:r w:rsidRPr="0049253C">
          <w:rPr>
            <w:rStyle w:val="a9"/>
          </w:rPr>
          <w:t>http://commons.ln.edu.hk/cgi/viewcontent.cgi?article=1505&amp;context=mcsln</w:t>
        </w:r>
      </w:hyperlink>
      <w:r>
        <w:t xml:space="preserve"> </w:t>
      </w:r>
    </w:p>
    <w:p w:rsidR="00082B44" w:rsidRDefault="00082B44" w:rsidP="00082B44">
      <w:pPr>
        <w:pStyle w:val="a4"/>
      </w:pPr>
    </w:p>
    <w:p w:rsidR="00DE213D" w:rsidRPr="00082B44" w:rsidRDefault="00DE213D" w:rsidP="00082B44">
      <w:pPr>
        <w:pStyle w:val="a4"/>
        <w:rPr>
          <w:rFonts w:ascii="Times New Roman" w:eastAsia="Times New Roman" w:hAnsi="Times New Roman" w:cs="Times New Roman"/>
          <w:szCs w:val="24"/>
        </w:rPr>
      </w:pPr>
      <w:bookmarkStart w:id="0" w:name="_GoBack"/>
      <w:bookmarkEnd w:id="0"/>
    </w:p>
    <w:p w:rsidR="00587FF2" w:rsidRPr="00587FF2" w:rsidRDefault="00CB01BC" w:rsidP="00CB01BC">
      <w:pPr>
        <w:widowControl/>
      </w:pPr>
      <w:r>
        <w:rPr>
          <w:noProof/>
        </w:rPr>
        <mc:AlternateContent>
          <mc:Choice Requires="wps">
            <w:drawing>
              <wp:anchor distT="0" distB="0" distL="114300" distR="114300" simplePos="0" relativeHeight="251659264" behindDoc="0" locked="0" layoutInCell="1" allowOverlap="1" wp14:anchorId="0DE32B72" wp14:editId="5F067DC4">
                <wp:simplePos x="0" y="0"/>
                <wp:positionH relativeFrom="column">
                  <wp:posOffset>0</wp:posOffset>
                </wp:positionH>
                <wp:positionV relativeFrom="paragraph">
                  <wp:posOffset>0</wp:posOffset>
                </wp:positionV>
                <wp:extent cx="1828800" cy="182880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B01BC" w:rsidRPr="00CB01BC" w:rsidRDefault="00CB01BC" w:rsidP="00CB01BC">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E32B72" id="文字方塊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Bj3yWxPAIAAGAEAAAOAAAAAAAAAAAAAAAA&#10;AC4CAABkcnMvZTJvRG9jLnhtbFBLAQItABQABgAIAAAAIQBLiSbN1gAAAAUBAAAPAAAAAAAAAAAA&#10;AAAAAJYEAABkcnMvZG93bnJldi54bWxQSwUGAAAAAAQABADzAAAAmQUAAAAA&#10;" filled="f" stroked="f">
                <v:fill o:detectmouseclick="t"/>
                <v:textbox style="mso-fit-shape-to-text:t">
                  <w:txbxContent>
                    <w:p w:rsidR="00CB01BC" w:rsidRPr="00CB01BC" w:rsidRDefault="00CB01BC" w:rsidP="00CB01BC">
                      <w:pP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sectPr w:rsidR="00587FF2" w:rsidRPr="00587F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31F" w:rsidRDefault="0090731F" w:rsidP="0069641E">
      <w:r>
        <w:separator/>
      </w:r>
    </w:p>
  </w:endnote>
  <w:endnote w:type="continuationSeparator" w:id="0">
    <w:p w:rsidR="0090731F" w:rsidRDefault="0090731F" w:rsidP="006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31F" w:rsidRDefault="0090731F" w:rsidP="0069641E">
      <w:r>
        <w:separator/>
      </w:r>
    </w:p>
  </w:footnote>
  <w:footnote w:type="continuationSeparator" w:id="0">
    <w:p w:rsidR="0090731F" w:rsidRDefault="0090731F" w:rsidP="00696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2FD"/>
    <w:multiLevelType w:val="hybridMultilevel"/>
    <w:tmpl w:val="AF4EEC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4C"/>
    <w:rsid w:val="00082B44"/>
    <w:rsid w:val="000D5198"/>
    <w:rsid w:val="001206E7"/>
    <w:rsid w:val="001C68D9"/>
    <w:rsid w:val="00257586"/>
    <w:rsid w:val="002A42E7"/>
    <w:rsid w:val="003B5682"/>
    <w:rsid w:val="003E7300"/>
    <w:rsid w:val="00442776"/>
    <w:rsid w:val="00587FF2"/>
    <w:rsid w:val="005D6DE2"/>
    <w:rsid w:val="00666FCF"/>
    <w:rsid w:val="00683B18"/>
    <w:rsid w:val="0069641E"/>
    <w:rsid w:val="006E5A09"/>
    <w:rsid w:val="007D6840"/>
    <w:rsid w:val="00803E41"/>
    <w:rsid w:val="008E0ED0"/>
    <w:rsid w:val="0090731F"/>
    <w:rsid w:val="00970FE7"/>
    <w:rsid w:val="00A91A3E"/>
    <w:rsid w:val="00BB254C"/>
    <w:rsid w:val="00CB01BC"/>
    <w:rsid w:val="00CF449E"/>
    <w:rsid w:val="00D5798B"/>
    <w:rsid w:val="00DE213D"/>
    <w:rsid w:val="00DF7554"/>
    <w:rsid w:val="00EF0FFF"/>
    <w:rsid w:val="00EF56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FAC54-2B5A-46D3-A1C1-37288B54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B254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B254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BB254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BB254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BB254C"/>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EF56D4"/>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587FF2"/>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587FF2"/>
    <w:pPr>
      <w:keepNext/>
      <w:spacing w:line="720" w:lineRule="auto"/>
      <w:ind w:leftChars="400" w:left="400"/>
      <w:outlineLvl w:val="7"/>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B254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BB254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BB254C"/>
    <w:rPr>
      <w:rFonts w:asciiTheme="majorHAnsi" w:eastAsiaTheme="majorEastAsia" w:hAnsiTheme="majorHAnsi" w:cstheme="majorBidi"/>
      <w:b/>
      <w:bCs/>
      <w:sz w:val="36"/>
      <w:szCs w:val="36"/>
    </w:rPr>
  </w:style>
  <w:style w:type="character" w:customStyle="1" w:styleId="40">
    <w:name w:val="標題 4 字元"/>
    <w:basedOn w:val="a0"/>
    <w:link w:val="4"/>
    <w:uiPriority w:val="9"/>
    <w:rsid w:val="00BB254C"/>
    <w:rPr>
      <w:rFonts w:asciiTheme="majorHAnsi" w:eastAsiaTheme="majorEastAsia" w:hAnsiTheme="majorHAnsi" w:cstheme="majorBidi"/>
      <w:sz w:val="36"/>
      <w:szCs w:val="36"/>
    </w:rPr>
  </w:style>
  <w:style w:type="character" w:customStyle="1" w:styleId="50">
    <w:name w:val="標題 5 字元"/>
    <w:basedOn w:val="a0"/>
    <w:link w:val="5"/>
    <w:uiPriority w:val="9"/>
    <w:rsid w:val="00BB254C"/>
    <w:rPr>
      <w:rFonts w:asciiTheme="majorHAnsi" w:eastAsiaTheme="majorEastAsia" w:hAnsiTheme="majorHAnsi" w:cstheme="majorBidi"/>
      <w:b/>
      <w:bCs/>
      <w:sz w:val="36"/>
      <w:szCs w:val="36"/>
    </w:rPr>
  </w:style>
  <w:style w:type="paragraph" w:styleId="a3">
    <w:name w:val="List Paragraph"/>
    <w:basedOn w:val="a"/>
    <w:uiPriority w:val="34"/>
    <w:qFormat/>
    <w:rsid w:val="001206E7"/>
    <w:pPr>
      <w:ind w:leftChars="200" w:left="480"/>
    </w:pPr>
  </w:style>
  <w:style w:type="paragraph" w:styleId="a4">
    <w:name w:val="No Spacing"/>
    <w:uiPriority w:val="1"/>
    <w:qFormat/>
    <w:rsid w:val="00442776"/>
    <w:pPr>
      <w:widowControl w:val="0"/>
    </w:pPr>
  </w:style>
  <w:style w:type="character" w:customStyle="1" w:styleId="60">
    <w:name w:val="標題 6 字元"/>
    <w:basedOn w:val="a0"/>
    <w:link w:val="6"/>
    <w:uiPriority w:val="9"/>
    <w:rsid w:val="00EF56D4"/>
    <w:rPr>
      <w:rFonts w:asciiTheme="majorHAnsi" w:eastAsiaTheme="majorEastAsia" w:hAnsiTheme="majorHAnsi" w:cstheme="majorBidi"/>
      <w:sz w:val="36"/>
      <w:szCs w:val="36"/>
    </w:rPr>
  </w:style>
  <w:style w:type="paragraph" w:styleId="a5">
    <w:name w:val="header"/>
    <w:basedOn w:val="a"/>
    <w:link w:val="a6"/>
    <w:uiPriority w:val="99"/>
    <w:unhideWhenUsed/>
    <w:rsid w:val="0069641E"/>
    <w:pPr>
      <w:tabs>
        <w:tab w:val="center" w:pos="4153"/>
        <w:tab w:val="right" w:pos="8306"/>
      </w:tabs>
      <w:snapToGrid w:val="0"/>
    </w:pPr>
    <w:rPr>
      <w:sz w:val="20"/>
      <w:szCs w:val="20"/>
    </w:rPr>
  </w:style>
  <w:style w:type="character" w:customStyle="1" w:styleId="a6">
    <w:name w:val="頁首 字元"/>
    <w:basedOn w:val="a0"/>
    <w:link w:val="a5"/>
    <w:uiPriority w:val="99"/>
    <w:rsid w:val="0069641E"/>
    <w:rPr>
      <w:sz w:val="20"/>
      <w:szCs w:val="20"/>
    </w:rPr>
  </w:style>
  <w:style w:type="paragraph" w:styleId="a7">
    <w:name w:val="footer"/>
    <w:basedOn w:val="a"/>
    <w:link w:val="a8"/>
    <w:uiPriority w:val="99"/>
    <w:unhideWhenUsed/>
    <w:rsid w:val="0069641E"/>
    <w:pPr>
      <w:tabs>
        <w:tab w:val="center" w:pos="4153"/>
        <w:tab w:val="right" w:pos="8306"/>
      </w:tabs>
      <w:snapToGrid w:val="0"/>
    </w:pPr>
    <w:rPr>
      <w:sz w:val="20"/>
      <w:szCs w:val="20"/>
    </w:rPr>
  </w:style>
  <w:style w:type="character" w:customStyle="1" w:styleId="a8">
    <w:name w:val="頁尾 字元"/>
    <w:basedOn w:val="a0"/>
    <w:link w:val="a7"/>
    <w:uiPriority w:val="99"/>
    <w:rsid w:val="0069641E"/>
    <w:rPr>
      <w:sz w:val="20"/>
      <w:szCs w:val="20"/>
    </w:rPr>
  </w:style>
  <w:style w:type="character" w:customStyle="1" w:styleId="70">
    <w:name w:val="標題 7 字元"/>
    <w:basedOn w:val="a0"/>
    <w:link w:val="7"/>
    <w:uiPriority w:val="9"/>
    <w:rsid w:val="00587FF2"/>
    <w:rPr>
      <w:rFonts w:asciiTheme="majorHAnsi" w:eastAsiaTheme="majorEastAsia" w:hAnsiTheme="majorHAnsi" w:cstheme="majorBidi"/>
      <w:b/>
      <w:bCs/>
      <w:sz w:val="36"/>
      <w:szCs w:val="36"/>
    </w:rPr>
  </w:style>
  <w:style w:type="character" w:customStyle="1" w:styleId="80">
    <w:name w:val="標題 8 字元"/>
    <w:basedOn w:val="a0"/>
    <w:link w:val="8"/>
    <w:uiPriority w:val="9"/>
    <w:rsid w:val="00587FF2"/>
    <w:rPr>
      <w:rFonts w:asciiTheme="majorHAnsi" w:eastAsiaTheme="majorEastAsia" w:hAnsiTheme="majorHAnsi" w:cstheme="majorBidi"/>
      <w:sz w:val="36"/>
      <w:szCs w:val="36"/>
    </w:rPr>
  </w:style>
  <w:style w:type="character" w:styleId="a9">
    <w:name w:val="Hyperlink"/>
    <w:basedOn w:val="a0"/>
    <w:uiPriority w:val="99"/>
    <w:unhideWhenUsed/>
    <w:rsid w:val="00683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193">
      <w:bodyDiv w:val="1"/>
      <w:marLeft w:val="0"/>
      <w:marRight w:val="0"/>
      <w:marTop w:val="0"/>
      <w:marBottom w:val="0"/>
      <w:divBdr>
        <w:top w:val="none" w:sz="0" w:space="0" w:color="auto"/>
        <w:left w:val="none" w:sz="0" w:space="0" w:color="auto"/>
        <w:bottom w:val="none" w:sz="0" w:space="0" w:color="auto"/>
        <w:right w:val="none" w:sz="0" w:space="0" w:color="auto"/>
      </w:divBdr>
      <w:divsChild>
        <w:div w:id="576481751">
          <w:marLeft w:val="0"/>
          <w:marRight w:val="0"/>
          <w:marTop w:val="0"/>
          <w:marBottom w:val="0"/>
          <w:divBdr>
            <w:top w:val="none" w:sz="0" w:space="0" w:color="auto"/>
            <w:left w:val="none" w:sz="0" w:space="0" w:color="auto"/>
            <w:bottom w:val="none" w:sz="0" w:space="0" w:color="auto"/>
            <w:right w:val="none" w:sz="0" w:space="0" w:color="auto"/>
          </w:divBdr>
        </w:div>
        <w:div w:id="372775567">
          <w:marLeft w:val="0"/>
          <w:marRight w:val="0"/>
          <w:marTop w:val="0"/>
          <w:marBottom w:val="0"/>
          <w:divBdr>
            <w:top w:val="none" w:sz="0" w:space="0" w:color="auto"/>
            <w:left w:val="none" w:sz="0" w:space="0" w:color="auto"/>
            <w:bottom w:val="none" w:sz="0" w:space="0" w:color="auto"/>
            <w:right w:val="none" w:sz="0" w:space="0" w:color="auto"/>
          </w:divBdr>
        </w:div>
      </w:divsChild>
    </w:div>
    <w:div w:id="327490009">
      <w:bodyDiv w:val="1"/>
      <w:marLeft w:val="0"/>
      <w:marRight w:val="0"/>
      <w:marTop w:val="0"/>
      <w:marBottom w:val="0"/>
      <w:divBdr>
        <w:top w:val="none" w:sz="0" w:space="0" w:color="auto"/>
        <w:left w:val="none" w:sz="0" w:space="0" w:color="auto"/>
        <w:bottom w:val="none" w:sz="0" w:space="0" w:color="auto"/>
        <w:right w:val="none" w:sz="0" w:space="0" w:color="auto"/>
      </w:divBdr>
      <w:divsChild>
        <w:div w:id="1181623890">
          <w:marLeft w:val="0"/>
          <w:marRight w:val="0"/>
          <w:marTop w:val="0"/>
          <w:marBottom w:val="0"/>
          <w:divBdr>
            <w:top w:val="none" w:sz="0" w:space="0" w:color="auto"/>
            <w:left w:val="none" w:sz="0" w:space="0" w:color="auto"/>
            <w:bottom w:val="none" w:sz="0" w:space="0" w:color="auto"/>
            <w:right w:val="none" w:sz="0" w:space="0" w:color="auto"/>
          </w:divBdr>
        </w:div>
        <w:div w:id="540095740">
          <w:marLeft w:val="0"/>
          <w:marRight w:val="0"/>
          <w:marTop w:val="0"/>
          <w:marBottom w:val="0"/>
          <w:divBdr>
            <w:top w:val="none" w:sz="0" w:space="0" w:color="auto"/>
            <w:left w:val="none" w:sz="0" w:space="0" w:color="auto"/>
            <w:bottom w:val="none" w:sz="0" w:space="0" w:color="auto"/>
            <w:right w:val="none" w:sz="0" w:space="0" w:color="auto"/>
          </w:divBdr>
        </w:div>
        <w:div w:id="862330101">
          <w:marLeft w:val="0"/>
          <w:marRight w:val="0"/>
          <w:marTop w:val="0"/>
          <w:marBottom w:val="0"/>
          <w:divBdr>
            <w:top w:val="none" w:sz="0" w:space="0" w:color="auto"/>
            <w:left w:val="none" w:sz="0" w:space="0" w:color="auto"/>
            <w:bottom w:val="none" w:sz="0" w:space="0" w:color="auto"/>
            <w:right w:val="none" w:sz="0" w:space="0" w:color="auto"/>
          </w:divBdr>
        </w:div>
        <w:div w:id="1852722387">
          <w:marLeft w:val="0"/>
          <w:marRight w:val="0"/>
          <w:marTop w:val="0"/>
          <w:marBottom w:val="0"/>
          <w:divBdr>
            <w:top w:val="none" w:sz="0" w:space="0" w:color="auto"/>
            <w:left w:val="none" w:sz="0" w:space="0" w:color="auto"/>
            <w:bottom w:val="none" w:sz="0" w:space="0" w:color="auto"/>
            <w:right w:val="none" w:sz="0" w:space="0" w:color="auto"/>
          </w:divBdr>
        </w:div>
        <w:div w:id="1340084220">
          <w:marLeft w:val="0"/>
          <w:marRight w:val="0"/>
          <w:marTop w:val="0"/>
          <w:marBottom w:val="0"/>
          <w:divBdr>
            <w:top w:val="none" w:sz="0" w:space="0" w:color="auto"/>
            <w:left w:val="none" w:sz="0" w:space="0" w:color="auto"/>
            <w:bottom w:val="none" w:sz="0" w:space="0" w:color="auto"/>
            <w:right w:val="none" w:sz="0" w:space="0" w:color="auto"/>
          </w:divBdr>
        </w:div>
        <w:div w:id="959148340">
          <w:marLeft w:val="0"/>
          <w:marRight w:val="0"/>
          <w:marTop w:val="0"/>
          <w:marBottom w:val="0"/>
          <w:divBdr>
            <w:top w:val="none" w:sz="0" w:space="0" w:color="auto"/>
            <w:left w:val="none" w:sz="0" w:space="0" w:color="auto"/>
            <w:bottom w:val="none" w:sz="0" w:space="0" w:color="auto"/>
            <w:right w:val="none" w:sz="0" w:space="0" w:color="auto"/>
          </w:divBdr>
        </w:div>
        <w:div w:id="5595274">
          <w:marLeft w:val="0"/>
          <w:marRight w:val="0"/>
          <w:marTop w:val="0"/>
          <w:marBottom w:val="0"/>
          <w:divBdr>
            <w:top w:val="none" w:sz="0" w:space="0" w:color="auto"/>
            <w:left w:val="none" w:sz="0" w:space="0" w:color="auto"/>
            <w:bottom w:val="none" w:sz="0" w:space="0" w:color="auto"/>
            <w:right w:val="none" w:sz="0" w:space="0" w:color="auto"/>
          </w:divBdr>
        </w:div>
        <w:div w:id="538976419">
          <w:marLeft w:val="0"/>
          <w:marRight w:val="0"/>
          <w:marTop w:val="0"/>
          <w:marBottom w:val="0"/>
          <w:divBdr>
            <w:top w:val="none" w:sz="0" w:space="0" w:color="auto"/>
            <w:left w:val="none" w:sz="0" w:space="0" w:color="auto"/>
            <w:bottom w:val="none" w:sz="0" w:space="0" w:color="auto"/>
            <w:right w:val="none" w:sz="0" w:space="0" w:color="auto"/>
          </w:divBdr>
        </w:div>
      </w:divsChild>
    </w:div>
    <w:div w:id="388771709">
      <w:bodyDiv w:val="1"/>
      <w:marLeft w:val="0"/>
      <w:marRight w:val="0"/>
      <w:marTop w:val="0"/>
      <w:marBottom w:val="0"/>
      <w:divBdr>
        <w:top w:val="none" w:sz="0" w:space="0" w:color="auto"/>
        <w:left w:val="none" w:sz="0" w:space="0" w:color="auto"/>
        <w:bottom w:val="none" w:sz="0" w:space="0" w:color="auto"/>
        <w:right w:val="none" w:sz="0" w:space="0" w:color="auto"/>
      </w:divBdr>
    </w:div>
    <w:div w:id="501236960">
      <w:bodyDiv w:val="1"/>
      <w:marLeft w:val="0"/>
      <w:marRight w:val="0"/>
      <w:marTop w:val="0"/>
      <w:marBottom w:val="0"/>
      <w:divBdr>
        <w:top w:val="none" w:sz="0" w:space="0" w:color="auto"/>
        <w:left w:val="none" w:sz="0" w:space="0" w:color="auto"/>
        <w:bottom w:val="none" w:sz="0" w:space="0" w:color="auto"/>
        <w:right w:val="none" w:sz="0" w:space="0" w:color="auto"/>
      </w:divBdr>
      <w:divsChild>
        <w:div w:id="1754431403">
          <w:marLeft w:val="0"/>
          <w:marRight w:val="0"/>
          <w:marTop w:val="0"/>
          <w:marBottom w:val="0"/>
          <w:divBdr>
            <w:top w:val="none" w:sz="0" w:space="0" w:color="auto"/>
            <w:left w:val="none" w:sz="0" w:space="0" w:color="auto"/>
            <w:bottom w:val="none" w:sz="0" w:space="0" w:color="auto"/>
            <w:right w:val="none" w:sz="0" w:space="0" w:color="auto"/>
          </w:divBdr>
          <w:divsChild>
            <w:div w:id="491455080">
              <w:marLeft w:val="0"/>
              <w:marRight w:val="0"/>
              <w:marTop w:val="0"/>
              <w:marBottom w:val="0"/>
              <w:divBdr>
                <w:top w:val="none" w:sz="0" w:space="0" w:color="auto"/>
                <w:left w:val="none" w:sz="0" w:space="0" w:color="auto"/>
                <w:bottom w:val="none" w:sz="0" w:space="0" w:color="auto"/>
                <w:right w:val="none" w:sz="0" w:space="0" w:color="auto"/>
              </w:divBdr>
              <w:divsChild>
                <w:div w:id="2104297817">
                  <w:marLeft w:val="0"/>
                  <w:marRight w:val="0"/>
                  <w:marTop w:val="0"/>
                  <w:marBottom w:val="0"/>
                  <w:divBdr>
                    <w:top w:val="none" w:sz="0" w:space="0" w:color="auto"/>
                    <w:left w:val="none" w:sz="0" w:space="0" w:color="auto"/>
                    <w:bottom w:val="none" w:sz="0" w:space="0" w:color="auto"/>
                    <w:right w:val="none" w:sz="0" w:space="0" w:color="auto"/>
                  </w:divBdr>
                  <w:divsChild>
                    <w:div w:id="830827220">
                      <w:marLeft w:val="0"/>
                      <w:marRight w:val="0"/>
                      <w:marTop w:val="0"/>
                      <w:marBottom w:val="0"/>
                      <w:divBdr>
                        <w:top w:val="none" w:sz="0" w:space="0" w:color="auto"/>
                        <w:left w:val="none" w:sz="0" w:space="0" w:color="auto"/>
                        <w:bottom w:val="none" w:sz="0" w:space="0" w:color="auto"/>
                        <w:right w:val="none" w:sz="0" w:space="0" w:color="auto"/>
                      </w:divBdr>
                      <w:divsChild>
                        <w:div w:id="119300304">
                          <w:marLeft w:val="0"/>
                          <w:marRight w:val="0"/>
                          <w:marTop w:val="0"/>
                          <w:marBottom w:val="0"/>
                          <w:divBdr>
                            <w:top w:val="none" w:sz="0" w:space="0" w:color="auto"/>
                            <w:left w:val="none" w:sz="0" w:space="0" w:color="auto"/>
                            <w:bottom w:val="none" w:sz="0" w:space="0" w:color="auto"/>
                            <w:right w:val="none" w:sz="0" w:space="0" w:color="auto"/>
                          </w:divBdr>
                          <w:divsChild>
                            <w:div w:id="1641616732">
                              <w:marLeft w:val="0"/>
                              <w:marRight w:val="0"/>
                              <w:marTop w:val="0"/>
                              <w:marBottom w:val="0"/>
                              <w:divBdr>
                                <w:top w:val="none" w:sz="0" w:space="0" w:color="auto"/>
                                <w:left w:val="none" w:sz="0" w:space="0" w:color="auto"/>
                                <w:bottom w:val="none" w:sz="0" w:space="0" w:color="auto"/>
                                <w:right w:val="none" w:sz="0" w:space="0" w:color="auto"/>
                              </w:divBdr>
                              <w:divsChild>
                                <w:div w:id="816846265">
                                  <w:marLeft w:val="0"/>
                                  <w:marRight w:val="0"/>
                                  <w:marTop w:val="0"/>
                                  <w:marBottom w:val="0"/>
                                  <w:divBdr>
                                    <w:top w:val="none" w:sz="0" w:space="0" w:color="auto"/>
                                    <w:left w:val="none" w:sz="0" w:space="0" w:color="auto"/>
                                    <w:bottom w:val="none" w:sz="0" w:space="0" w:color="auto"/>
                                    <w:right w:val="none" w:sz="0" w:space="0" w:color="auto"/>
                                  </w:divBdr>
                                  <w:divsChild>
                                    <w:div w:id="9750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19485">
          <w:marLeft w:val="0"/>
          <w:marRight w:val="0"/>
          <w:marTop w:val="0"/>
          <w:marBottom w:val="0"/>
          <w:divBdr>
            <w:top w:val="none" w:sz="0" w:space="0" w:color="auto"/>
            <w:left w:val="none" w:sz="0" w:space="0" w:color="auto"/>
            <w:bottom w:val="none" w:sz="0" w:space="0" w:color="auto"/>
            <w:right w:val="none" w:sz="0" w:space="0" w:color="auto"/>
          </w:divBdr>
        </w:div>
      </w:divsChild>
    </w:div>
    <w:div w:id="559942736">
      <w:bodyDiv w:val="1"/>
      <w:marLeft w:val="0"/>
      <w:marRight w:val="0"/>
      <w:marTop w:val="0"/>
      <w:marBottom w:val="0"/>
      <w:divBdr>
        <w:top w:val="none" w:sz="0" w:space="0" w:color="auto"/>
        <w:left w:val="none" w:sz="0" w:space="0" w:color="auto"/>
        <w:bottom w:val="none" w:sz="0" w:space="0" w:color="auto"/>
        <w:right w:val="none" w:sz="0" w:space="0" w:color="auto"/>
      </w:divBdr>
      <w:divsChild>
        <w:div w:id="183248597">
          <w:marLeft w:val="0"/>
          <w:marRight w:val="0"/>
          <w:marTop w:val="0"/>
          <w:marBottom w:val="0"/>
          <w:divBdr>
            <w:top w:val="none" w:sz="0" w:space="0" w:color="auto"/>
            <w:left w:val="none" w:sz="0" w:space="0" w:color="auto"/>
            <w:bottom w:val="none" w:sz="0" w:space="0" w:color="auto"/>
            <w:right w:val="none" w:sz="0" w:space="0" w:color="auto"/>
          </w:divBdr>
        </w:div>
        <w:div w:id="1505362104">
          <w:marLeft w:val="0"/>
          <w:marRight w:val="0"/>
          <w:marTop w:val="0"/>
          <w:marBottom w:val="0"/>
          <w:divBdr>
            <w:top w:val="none" w:sz="0" w:space="0" w:color="auto"/>
            <w:left w:val="none" w:sz="0" w:space="0" w:color="auto"/>
            <w:bottom w:val="none" w:sz="0" w:space="0" w:color="auto"/>
            <w:right w:val="none" w:sz="0" w:space="0" w:color="auto"/>
          </w:divBdr>
        </w:div>
        <w:div w:id="740493039">
          <w:marLeft w:val="0"/>
          <w:marRight w:val="0"/>
          <w:marTop w:val="0"/>
          <w:marBottom w:val="0"/>
          <w:divBdr>
            <w:top w:val="none" w:sz="0" w:space="0" w:color="auto"/>
            <w:left w:val="none" w:sz="0" w:space="0" w:color="auto"/>
            <w:bottom w:val="none" w:sz="0" w:space="0" w:color="auto"/>
            <w:right w:val="none" w:sz="0" w:space="0" w:color="auto"/>
          </w:divBdr>
        </w:div>
        <w:div w:id="336730346">
          <w:marLeft w:val="0"/>
          <w:marRight w:val="0"/>
          <w:marTop w:val="0"/>
          <w:marBottom w:val="0"/>
          <w:divBdr>
            <w:top w:val="none" w:sz="0" w:space="0" w:color="auto"/>
            <w:left w:val="none" w:sz="0" w:space="0" w:color="auto"/>
            <w:bottom w:val="none" w:sz="0" w:space="0" w:color="auto"/>
            <w:right w:val="none" w:sz="0" w:space="0" w:color="auto"/>
          </w:divBdr>
        </w:div>
        <w:div w:id="1630286034">
          <w:marLeft w:val="0"/>
          <w:marRight w:val="0"/>
          <w:marTop w:val="0"/>
          <w:marBottom w:val="0"/>
          <w:divBdr>
            <w:top w:val="none" w:sz="0" w:space="0" w:color="auto"/>
            <w:left w:val="none" w:sz="0" w:space="0" w:color="auto"/>
            <w:bottom w:val="none" w:sz="0" w:space="0" w:color="auto"/>
            <w:right w:val="none" w:sz="0" w:space="0" w:color="auto"/>
          </w:divBdr>
        </w:div>
        <w:div w:id="230509351">
          <w:marLeft w:val="0"/>
          <w:marRight w:val="0"/>
          <w:marTop w:val="0"/>
          <w:marBottom w:val="0"/>
          <w:divBdr>
            <w:top w:val="none" w:sz="0" w:space="0" w:color="auto"/>
            <w:left w:val="none" w:sz="0" w:space="0" w:color="auto"/>
            <w:bottom w:val="none" w:sz="0" w:space="0" w:color="auto"/>
            <w:right w:val="none" w:sz="0" w:space="0" w:color="auto"/>
          </w:divBdr>
        </w:div>
        <w:div w:id="1002590517">
          <w:marLeft w:val="0"/>
          <w:marRight w:val="0"/>
          <w:marTop w:val="0"/>
          <w:marBottom w:val="0"/>
          <w:divBdr>
            <w:top w:val="none" w:sz="0" w:space="0" w:color="auto"/>
            <w:left w:val="none" w:sz="0" w:space="0" w:color="auto"/>
            <w:bottom w:val="none" w:sz="0" w:space="0" w:color="auto"/>
            <w:right w:val="none" w:sz="0" w:space="0" w:color="auto"/>
          </w:divBdr>
        </w:div>
        <w:div w:id="2026862104">
          <w:marLeft w:val="0"/>
          <w:marRight w:val="0"/>
          <w:marTop w:val="0"/>
          <w:marBottom w:val="0"/>
          <w:divBdr>
            <w:top w:val="none" w:sz="0" w:space="0" w:color="auto"/>
            <w:left w:val="none" w:sz="0" w:space="0" w:color="auto"/>
            <w:bottom w:val="none" w:sz="0" w:space="0" w:color="auto"/>
            <w:right w:val="none" w:sz="0" w:space="0" w:color="auto"/>
          </w:divBdr>
        </w:div>
      </w:divsChild>
    </w:div>
    <w:div w:id="665523622">
      <w:bodyDiv w:val="1"/>
      <w:marLeft w:val="0"/>
      <w:marRight w:val="0"/>
      <w:marTop w:val="0"/>
      <w:marBottom w:val="0"/>
      <w:divBdr>
        <w:top w:val="none" w:sz="0" w:space="0" w:color="auto"/>
        <w:left w:val="none" w:sz="0" w:space="0" w:color="auto"/>
        <w:bottom w:val="none" w:sz="0" w:space="0" w:color="auto"/>
        <w:right w:val="none" w:sz="0" w:space="0" w:color="auto"/>
      </w:divBdr>
      <w:divsChild>
        <w:div w:id="1717046623">
          <w:marLeft w:val="0"/>
          <w:marRight w:val="0"/>
          <w:marTop w:val="0"/>
          <w:marBottom w:val="0"/>
          <w:divBdr>
            <w:top w:val="none" w:sz="0" w:space="0" w:color="auto"/>
            <w:left w:val="none" w:sz="0" w:space="0" w:color="auto"/>
            <w:bottom w:val="none" w:sz="0" w:space="0" w:color="auto"/>
            <w:right w:val="none" w:sz="0" w:space="0" w:color="auto"/>
          </w:divBdr>
        </w:div>
        <w:div w:id="1923247923">
          <w:marLeft w:val="0"/>
          <w:marRight w:val="0"/>
          <w:marTop w:val="0"/>
          <w:marBottom w:val="0"/>
          <w:divBdr>
            <w:top w:val="none" w:sz="0" w:space="0" w:color="auto"/>
            <w:left w:val="none" w:sz="0" w:space="0" w:color="auto"/>
            <w:bottom w:val="none" w:sz="0" w:space="0" w:color="auto"/>
            <w:right w:val="none" w:sz="0" w:space="0" w:color="auto"/>
          </w:divBdr>
        </w:div>
        <w:div w:id="296187755">
          <w:marLeft w:val="0"/>
          <w:marRight w:val="0"/>
          <w:marTop w:val="0"/>
          <w:marBottom w:val="0"/>
          <w:divBdr>
            <w:top w:val="none" w:sz="0" w:space="0" w:color="auto"/>
            <w:left w:val="none" w:sz="0" w:space="0" w:color="auto"/>
            <w:bottom w:val="none" w:sz="0" w:space="0" w:color="auto"/>
            <w:right w:val="none" w:sz="0" w:space="0" w:color="auto"/>
          </w:divBdr>
        </w:div>
        <w:div w:id="2134904664">
          <w:marLeft w:val="0"/>
          <w:marRight w:val="0"/>
          <w:marTop w:val="0"/>
          <w:marBottom w:val="0"/>
          <w:divBdr>
            <w:top w:val="none" w:sz="0" w:space="0" w:color="auto"/>
            <w:left w:val="none" w:sz="0" w:space="0" w:color="auto"/>
            <w:bottom w:val="none" w:sz="0" w:space="0" w:color="auto"/>
            <w:right w:val="none" w:sz="0" w:space="0" w:color="auto"/>
          </w:divBdr>
        </w:div>
        <w:div w:id="905192151">
          <w:marLeft w:val="0"/>
          <w:marRight w:val="0"/>
          <w:marTop w:val="0"/>
          <w:marBottom w:val="0"/>
          <w:divBdr>
            <w:top w:val="none" w:sz="0" w:space="0" w:color="auto"/>
            <w:left w:val="none" w:sz="0" w:space="0" w:color="auto"/>
            <w:bottom w:val="none" w:sz="0" w:space="0" w:color="auto"/>
            <w:right w:val="none" w:sz="0" w:space="0" w:color="auto"/>
          </w:divBdr>
        </w:div>
      </w:divsChild>
    </w:div>
    <w:div w:id="925771859">
      <w:bodyDiv w:val="1"/>
      <w:marLeft w:val="0"/>
      <w:marRight w:val="0"/>
      <w:marTop w:val="0"/>
      <w:marBottom w:val="0"/>
      <w:divBdr>
        <w:top w:val="none" w:sz="0" w:space="0" w:color="auto"/>
        <w:left w:val="none" w:sz="0" w:space="0" w:color="auto"/>
        <w:bottom w:val="none" w:sz="0" w:space="0" w:color="auto"/>
        <w:right w:val="none" w:sz="0" w:space="0" w:color="auto"/>
      </w:divBdr>
    </w:div>
    <w:div w:id="1487892579">
      <w:bodyDiv w:val="1"/>
      <w:marLeft w:val="0"/>
      <w:marRight w:val="0"/>
      <w:marTop w:val="0"/>
      <w:marBottom w:val="0"/>
      <w:divBdr>
        <w:top w:val="none" w:sz="0" w:space="0" w:color="auto"/>
        <w:left w:val="none" w:sz="0" w:space="0" w:color="auto"/>
        <w:bottom w:val="none" w:sz="0" w:space="0" w:color="auto"/>
        <w:right w:val="none" w:sz="0" w:space="0" w:color="auto"/>
      </w:divBdr>
    </w:div>
    <w:div w:id="1603102313">
      <w:bodyDiv w:val="1"/>
      <w:marLeft w:val="0"/>
      <w:marRight w:val="0"/>
      <w:marTop w:val="0"/>
      <w:marBottom w:val="0"/>
      <w:divBdr>
        <w:top w:val="none" w:sz="0" w:space="0" w:color="auto"/>
        <w:left w:val="none" w:sz="0" w:space="0" w:color="auto"/>
        <w:bottom w:val="none" w:sz="0" w:space="0" w:color="auto"/>
        <w:right w:val="none" w:sz="0" w:space="0" w:color="auto"/>
      </w:divBdr>
    </w:div>
    <w:div w:id="19341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18" Type="http://schemas.openxmlformats.org/officeDocument/2006/relationships/hyperlink" Target="http://www.hkeaa.edu.hk/DocLibrary/SBA/HKDSE/SampleTask-HIST-LocalHeritage-01-C.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hyperlink" Target="http://commons.ln.edu.hk/cgi/viewcontent.cgi?article=1505&amp;context=mcsln" TargetMode="External"/><Relationship Id="rId4" Type="http://schemas.openxmlformats.org/officeDocument/2006/relationships/webSettings" Target="webSettings.xml"/><Relationship Id="rId9" Type="http://schemas.openxmlformats.org/officeDocument/2006/relationships/hyperlink" Target="https://www.facebook.com/"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HK"/>
              <a:t>1 . </a:t>
            </a:r>
            <a:r>
              <a:rPr lang="zh-HK" altLang="en-US"/>
              <a:t>你曾經光顧過大排檔嗎 </a:t>
            </a:r>
            <a:r>
              <a:rPr lang="en-US" altLang="zh-HK"/>
              <a:t>? (</a:t>
            </a:r>
            <a:r>
              <a:rPr lang="zh-HK" altLang="en-US"/>
              <a:t>必填</a:t>
            </a:r>
            <a:r>
              <a:rPr lang="en-US" altLang="zh-HK"/>
              <a:t>, </a:t>
            </a:r>
            <a:r>
              <a:rPr lang="zh-HK" altLang="en-US"/>
              <a:t>單選</a:t>
            </a:r>
            <a:r>
              <a:rPr lang="en-US" altLang="zh-HK"/>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HK"/>
        </a:p>
      </c:txPr>
    </c:title>
    <c:autoTitleDeleted val="0"/>
    <c:plotArea>
      <c:layout/>
      <c:pieChart>
        <c:varyColors val="1"/>
        <c:ser>
          <c:idx val="0"/>
          <c:order val="0"/>
          <c:tx>
            <c:strRef>
              <c:f>工作表1!$B$1</c:f>
              <c:strCache>
                <c:ptCount val="1"/>
                <c:pt idx="0">
                  <c:v>2 . 你曾經光顧過大排檔嗎 ? (必填, 單選)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3"/>
                <c:pt idx="0">
                  <c:v>有</c:v>
                </c:pt>
                <c:pt idx="1">
                  <c:v>很少</c:v>
                </c:pt>
                <c:pt idx="2">
                  <c:v>從不</c:v>
                </c:pt>
              </c:strCache>
            </c:strRef>
          </c:cat>
          <c:val>
            <c:numRef>
              <c:f>工作表1!$B$2:$B$5</c:f>
              <c:numCache>
                <c:formatCode>0%</c:formatCode>
                <c:ptCount val="4"/>
                <c:pt idx="0">
                  <c:v>0.7</c:v>
                </c:pt>
                <c:pt idx="1">
                  <c:v>0.2</c:v>
                </c:pt>
                <c:pt idx="2">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800" b="1">
                <a:effectLst/>
              </a:rPr>
              <a:t>2.</a:t>
            </a:r>
            <a:r>
              <a:rPr lang="zh-TW" altLang="zh-HK" sz="1800" b="1">
                <a:effectLst/>
              </a:rPr>
              <a:t>你每月光顧大排檔多少次？</a:t>
            </a:r>
            <a:r>
              <a:rPr lang="en-US" altLang="zh-HK" sz="1800" b="1">
                <a:effectLst/>
              </a:rPr>
              <a:t> (</a:t>
            </a:r>
            <a:r>
              <a:rPr lang="zh-TW" altLang="zh-HK" sz="1800" b="1">
                <a:effectLst/>
              </a:rPr>
              <a:t>單選</a:t>
            </a:r>
            <a:r>
              <a:rPr lang="en-US" altLang="zh-HK" sz="1800" b="1">
                <a:effectLst/>
              </a:rPr>
              <a:t>)</a:t>
            </a:r>
            <a:endParaRPr lang="zh-TW" altLang="zh-HK" sz="1800" b="1">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altLang="zh-HK"/>
              <a:t>(</a:t>
            </a:r>
            <a:r>
              <a:rPr lang="zh-HK" altLang="en-US"/>
              <a:t>必填</a:t>
            </a:r>
            <a:r>
              <a:rPr lang="en-US" altLang="zh-HK"/>
              <a:t>, </a:t>
            </a:r>
            <a:r>
              <a:rPr lang="zh-HK" altLang="en-US"/>
              <a:t>單選</a:t>
            </a:r>
            <a:r>
              <a:rPr lang="en-US" altLang="zh-HK"/>
              <a:t>)</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2 . 你曾經光顧過大排檔嗎 ? (必填, 單選)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3"/>
                <c:pt idx="0">
                  <c:v> 3次以下</c:v>
                </c:pt>
                <c:pt idx="1">
                  <c:v>每星期1-2次</c:v>
                </c:pt>
                <c:pt idx="2">
                  <c:v>每天</c:v>
                </c:pt>
              </c:strCache>
            </c:strRef>
          </c:cat>
          <c:val>
            <c:numRef>
              <c:f>工作表1!$B$2:$B$5</c:f>
              <c:numCache>
                <c:formatCode>0%</c:formatCode>
                <c:ptCount val="4"/>
                <c:pt idx="0">
                  <c:v>0.53</c:v>
                </c:pt>
                <c:pt idx="1">
                  <c:v>0.25</c:v>
                </c:pt>
                <c:pt idx="2">
                  <c:v>0.6</c:v>
                </c:pt>
                <c:pt idx="3" 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400" b="0" i="0" u="none" strike="noStrike" baseline="0">
                <a:effectLst/>
              </a:rPr>
              <a:t>3.</a:t>
            </a:r>
            <a:r>
              <a:rPr lang="zh-TW" altLang="zh-HK" sz="1400" b="0" i="0" u="none" strike="noStrike" baseline="0">
                <a:effectLst/>
              </a:rPr>
              <a:t>你對大排檔的印象是怎樣？（可選多過</a:t>
            </a:r>
            <a:r>
              <a:rPr lang="en-US" altLang="zh-HK" sz="1400" b="0" i="0" u="none" strike="noStrike" baseline="0">
                <a:effectLst/>
              </a:rPr>
              <a:t>1</a:t>
            </a:r>
            <a:r>
              <a:rPr lang="zh-TW" altLang="zh-HK" sz="1400" b="0" i="0" u="none" strike="noStrike" baseline="0">
                <a:effectLst/>
              </a:rPr>
              <a:t>項）</a:t>
            </a:r>
            <a:r>
              <a:rPr lang="en-US" altLang="zh-HK" sz="1400" b="0" i="0" u="none" strike="noStrike" baseline="0">
                <a:effectLst/>
              </a:rPr>
              <a:t> * (</a:t>
            </a:r>
            <a:r>
              <a:rPr lang="zh-TW" altLang="zh-HK" sz="1400" b="0" i="0" u="none" strike="noStrike" baseline="0">
                <a:effectLst/>
              </a:rPr>
              <a:t>必填</a:t>
            </a:r>
            <a:r>
              <a:rPr lang="en-US" altLang="zh-HK" sz="1400" b="0" i="0" u="none" strike="noStrike" baseline="0">
                <a:effectLst/>
              </a:rPr>
              <a:t>, </a:t>
            </a:r>
            <a:r>
              <a:rPr lang="zh-TW" altLang="zh-HK" sz="1400" b="0" i="0" u="none" strike="noStrike" baseline="0">
                <a:effectLst/>
              </a:rPr>
              <a:t>多選</a:t>
            </a:r>
            <a:r>
              <a:rPr lang="en-US" altLang="zh-HK" sz="1400" b="0" i="0" u="none" strike="noStrike" baseline="0">
                <a:effectLst/>
              </a:rPr>
              <a:t>)</a:t>
            </a:r>
            <a:r>
              <a:rPr lang="en-US" altLang="zh-HK"/>
              <a:t>(</a:t>
            </a:r>
            <a:r>
              <a:rPr lang="zh-HK" altLang="en-US"/>
              <a:t>必填</a:t>
            </a:r>
            <a:r>
              <a:rPr lang="en-US" altLang="zh-HK"/>
              <a:t>, </a:t>
            </a:r>
            <a:r>
              <a:rPr lang="zh-HK" altLang="en-US"/>
              <a:t>單選</a:t>
            </a:r>
            <a:r>
              <a:rPr lang="en-US" altLang="zh-HK"/>
              <a:t>)</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你對大排檔的印象是怎樣？（可選多過1項） * (必填, 多選)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工作表1!$A$2:$A$8</c:f>
              <c:strCache>
                <c:ptCount val="5"/>
                <c:pt idx="0">
                  <c:v>有人情味</c:v>
                </c:pt>
                <c:pt idx="1">
                  <c:v>服務質素</c:v>
                </c:pt>
                <c:pt idx="2">
                  <c:v>衛生環境差</c:v>
                </c:pt>
                <c:pt idx="3">
                  <c:v>食物種類多</c:v>
                </c:pt>
                <c:pt idx="4">
                  <c:v>價錢大眾化</c:v>
                </c:pt>
              </c:strCache>
            </c:strRef>
          </c:cat>
          <c:val>
            <c:numRef>
              <c:f>工作表1!$B$2:$B$8</c:f>
              <c:numCache>
                <c:formatCode>0%</c:formatCode>
                <c:ptCount val="7"/>
                <c:pt idx="0">
                  <c:v>0.53</c:v>
                </c:pt>
                <c:pt idx="1">
                  <c:v>0.25</c:v>
                </c:pt>
                <c:pt idx="2">
                  <c:v>0.6</c:v>
                </c:pt>
                <c:pt idx="3">
                  <c:v>0.41</c:v>
                </c:pt>
                <c:pt idx="4">
                  <c:v>0.25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800" b="1">
                <a:effectLst/>
              </a:rPr>
              <a:t>4 </a:t>
            </a:r>
            <a:r>
              <a:rPr lang="zh-TW" altLang="zh-HK" sz="1800" b="1">
                <a:effectLst/>
              </a:rPr>
              <a:t>你認為大排檔可以被其他類型的食肆，例如：快餐店、連鎖餐廳取代嗎？</a:t>
            </a:r>
            <a:r>
              <a:rPr lang="en-US" altLang="zh-HK" sz="1800" b="1">
                <a:effectLst/>
              </a:rPr>
              <a:t> </a:t>
            </a:r>
            <a:r>
              <a:rPr lang="en-US" altLang="zh-HK" sz="1800" b="0">
                <a:effectLst/>
              </a:rPr>
              <a:t>*</a:t>
            </a:r>
            <a:r>
              <a:rPr lang="en-US" altLang="zh-HK" sz="1800" b="1">
                <a:effectLst/>
              </a:rPr>
              <a:t> (</a:t>
            </a:r>
            <a:r>
              <a:rPr lang="zh-TW" altLang="zh-HK" sz="1800" b="1">
                <a:effectLst/>
              </a:rPr>
              <a:t>必填</a:t>
            </a:r>
            <a:r>
              <a:rPr lang="en-US" altLang="zh-HK" sz="1800" b="1">
                <a:effectLst/>
              </a:rPr>
              <a:t>, </a:t>
            </a:r>
            <a:r>
              <a:rPr lang="zh-TW" altLang="zh-HK" sz="1800" b="1">
                <a:effectLst/>
              </a:rPr>
              <a:t>單選</a:t>
            </a:r>
            <a:r>
              <a:rPr lang="en-US" altLang="zh-HK" sz="1800" b="1">
                <a:effectLst/>
              </a:rPr>
              <a:t>)</a:t>
            </a:r>
            <a:endParaRPr lang="zh-TW" altLang="zh-HK" sz="1800" b="1">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ltLang="zh-HK"/>
          </a:p>
        </c:rich>
      </c:tx>
      <c:layout>
        <c:manualLayout>
          <c:xMode val="edge"/>
          <c:yMode val="edge"/>
          <c:x val="1.1497238501339511E-3"/>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你認為大排檔可以被其他類型的食肆，例如：快餐店、連鎖餐廳取代嗎？ * (必填, 單選)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工作表1!$A$2:$A$9</c:f>
              <c:strCache>
                <c:ptCount val="2"/>
                <c:pt idx="0">
                  <c:v> 可以</c:v>
                </c:pt>
                <c:pt idx="1">
                  <c:v>不可</c:v>
                </c:pt>
              </c:strCache>
            </c:strRef>
          </c:cat>
          <c:val>
            <c:numRef>
              <c:f>工作表1!$B$2:$B$9</c:f>
              <c:numCache>
                <c:formatCode>0%</c:formatCode>
                <c:ptCount val="8"/>
                <c:pt idx="0">
                  <c:v>0.35</c:v>
                </c:pt>
                <c:pt idx="1">
                  <c:v>0.65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800" b="1">
                <a:effectLst/>
              </a:rPr>
              <a:t>5.</a:t>
            </a:r>
            <a:r>
              <a:rPr lang="zh-TW" altLang="zh-HK" sz="1800" b="1">
                <a:effectLst/>
              </a:rPr>
              <a:t>值得保留的原因：（可選多過</a:t>
            </a:r>
            <a:r>
              <a:rPr lang="en-US" altLang="zh-HK" sz="1800" b="1">
                <a:effectLst/>
              </a:rPr>
              <a:t>1</a:t>
            </a:r>
            <a:r>
              <a:rPr lang="zh-TW" altLang="zh-HK" sz="1800" b="1">
                <a:effectLst/>
              </a:rPr>
              <a:t>項）</a:t>
            </a:r>
            <a:r>
              <a:rPr lang="en-US" altLang="zh-HK" sz="1800" b="1">
                <a:effectLst/>
              </a:rPr>
              <a:t> (</a:t>
            </a:r>
            <a:r>
              <a:rPr lang="zh-TW" altLang="zh-HK" sz="1800" b="1">
                <a:effectLst/>
              </a:rPr>
              <a:t>多選</a:t>
            </a:r>
            <a:r>
              <a:rPr lang="en-US" altLang="zh-HK" sz="1800" b="1">
                <a:effectLst/>
              </a:rPr>
              <a:t>)</a:t>
            </a:r>
            <a:endParaRPr lang="zh-TW" altLang="zh-HK" sz="1800" b="1">
              <a:effectLst/>
            </a:endParaRPr>
          </a:p>
        </c:rich>
      </c:tx>
      <c:layout>
        <c:manualLayout>
          <c:xMode val="edge"/>
          <c:yMode val="edge"/>
          <c:x val="1.1497238501339511E-3"/>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你認為大排檔可以被其他類型的食肆，例如：快餐店、連鎖餐廳取代嗎？ * (必填, 單選)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工作表1!$A$2:$A$9</c:f>
              <c:strCache>
                <c:ptCount val="5"/>
                <c:pt idx="0">
                  <c:v>推動本土經濟</c:v>
                </c:pt>
                <c:pt idx="1">
                  <c:v>已成生活習慣</c:v>
                </c:pt>
                <c:pt idx="2">
                  <c:v>香港獨有</c:v>
                </c:pt>
                <c:pt idx="3">
                  <c:v>集體回憶 </c:v>
                </c:pt>
                <c:pt idx="4">
                  <c:v>其他</c:v>
                </c:pt>
              </c:strCache>
            </c:strRef>
          </c:cat>
          <c:val>
            <c:numRef>
              <c:f>工作表1!$B$2:$B$9</c:f>
              <c:numCache>
                <c:formatCode>0%</c:formatCode>
                <c:ptCount val="8"/>
                <c:pt idx="0">
                  <c:v>0.5</c:v>
                </c:pt>
                <c:pt idx="1">
                  <c:v>0.69</c:v>
                </c:pt>
                <c:pt idx="2">
                  <c:v>0.42</c:v>
                </c:pt>
                <c:pt idx="3">
                  <c:v>0.7</c:v>
                </c:pt>
                <c:pt idx="4">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800">
                <a:effectLst/>
              </a:rPr>
              <a:t>7.</a:t>
            </a:r>
            <a:r>
              <a:rPr lang="zh-TW" altLang="zh-HK" sz="1800">
                <a:effectLst/>
              </a:rPr>
              <a:t>你認為文化價值對保育的重要性是</a:t>
            </a:r>
            <a:r>
              <a:rPr lang="en-US" altLang="zh-HK" sz="1800">
                <a:effectLst/>
              </a:rPr>
              <a:t>?</a:t>
            </a:r>
            <a:endParaRPr lang="zh-TW" altLang="zh-HK" sz="1800">
              <a:effectLst/>
            </a:endParaRPr>
          </a:p>
        </c:rich>
      </c:tx>
      <c:layout>
        <c:manualLayout>
          <c:xMode val="edge"/>
          <c:yMode val="edge"/>
          <c:x val="0.21304473950147035"/>
          <c:y val="4.54076367389060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你認為大排檔可以被其他類型的食肆，例如：快餐店、連鎖餐廳取代嗎？ * (必填, 單選)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工作表1!$A$2:$A$9</c:f>
              <c:strCache>
                <c:ptCount val="4"/>
                <c:pt idx="0">
                  <c:v>非常不重要 </c:v>
                </c:pt>
                <c:pt idx="1">
                  <c:v>不重要 </c:v>
                </c:pt>
                <c:pt idx="2">
                  <c:v>重要</c:v>
                </c:pt>
                <c:pt idx="3">
                  <c:v> 非常重要</c:v>
                </c:pt>
              </c:strCache>
            </c:strRef>
          </c:cat>
          <c:val>
            <c:numRef>
              <c:f>工作表1!$B$2:$B$9</c:f>
              <c:numCache>
                <c:formatCode>0%</c:formatCode>
                <c:ptCount val="8"/>
                <c:pt idx="0">
                  <c:v>0.5</c:v>
                </c:pt>
                <c:pt idx="1">
                  <c:v>0.69</c:v>
                </c:pt>
                <c:pt idx="2">
                  <c:v>0.42</c:v>
                </c:pt>
                <c:pt idx="3">
                  <c:v>0.32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400" b="0" i="0" u="none" strike="noStrike" baseline="0">
                <a:effectLst/>
              </a:rPr>
              <a:t>8.</a:t>
            </a:r>
            <a:r>
              <a:rPr lang="zh-TW" altLang="zh-HK" sz="1400" b="0" i="0" u="none" strike="noStrike" baseline="0">
                <a:effectLst/>
              </a:rPr>
              <a:t>你贊成政府發牌照給新大排檔嗎？</a:t>
            </a:r>
            <a:r>
              <a:rPr lang="en-US" altLang="zh-HK" sz="1400" b="0" i="0" u="none" strike="noStrike" baseline="0">
                <a:effectLst/>
              </a:rPr>
              <a:t> * (</a:t>
            </a:r>
            <a:r>
              <a:rPr lang="zh-TW" altLang="zh-HK" sz="1400" b="0" i="0" u="none" strike="noStrike" baseline="0">
                <a:effectLst/>
              </a:rPr>
              <a:t>必填</a:t>
            </a:r>
            <a:r>
              <a:rPr lang="en-US" altLang="zh-HK" sz="1400" b="0" i="0" u="none" strike="noStrike" baseline="0">
                <a:effectLst/>
              </a:rPr>
              <a:t>, </a:t>
            </a:r>
            <a:r>
              <a:rPr lang="zh-TW" altLang="zh-HK" sz="1400" b="0" i="0" u="none" strike="noStrike" baseline="0">
                <a:effectLst/>
              </a:rPr>
              <a:t>單選</a:t>
            </a:r>
            <a:r>
              <a:rPr lang="en-US" altLang="zh-HK" sz="1400" b="0" i="0" u="none" strike="noStrike" baseline="0">
                <a:effectLst/>
              </a:rPr>
              <a:t>)</a:t>
            </a:r>
            <a:endParaRPr lang="zh-TW" altLang="zh-HK" sz="1800">
              <a:effectLst/>
            </a:endParaRPr>
          </a:p>
        </c:rich>
      </c:tx>
      <c:layout>
        <c:manualLayout>
          <c:xMode val="edge"/>
          <c:yMode val="edge"/>
          <c:x val="1.1497238501339511E-3"/>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8.你贊成政府發牌照給新大排檔嗎？ * (必填, 單選)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工作表1!$A$2:$A$9</c:f>
              <c:strCache>
                <c:ptCount val="2"/>
                <c:pt idx="0">
                  <c:v>贊成 </c:v>
                </c:pt>
                <c:pt idx="1">
                  <c:v>不贊成</c:v>
                </c:pt>
              </c:strCache>
            </c:strRef>
          </c:cat>
          <c:val>
            <c:numRef>
              <c:f>工作表1!$B$2:$B$9</c:f>
              <c:numCache>
                <c:formatCode>0%</c:formatCode>
                <c:ptCount val="8"/>
                <c:pt idx="0">
                  <c:v>0.93</c:v>
                </c:pt>
                <c:pt idx="1">
                  <c:v>7.0000000000000007E-2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400" b="0" i="0" u="none" strike="noStrike" baseline="0">
                <a:effectLst/>
              </a:rPr>
              <a:t>9.</a:t>
            </a:r>
            <a:r>
              <a:rPr lang="zh-TW" altLang="zh-HK" sz="1400" b="0" i="0" u="none" strike="noStrike" baseline="0">
                <a:effectLst/>
              </a:rPr>
              <a:t>你認為有需要保育大排檔嗎</a:t>
            </a:r>
            <a:r>
              <a:rPr lang="en-US" altLang="zh-TW" sz="1400" b="0" i="0" u="none" strike="noStrike" baseline="0">
                <a:effectLst/>
              </a:rPr>
              <a:t>?</a:t>
            </a:r>
            <a:endParaRPr lang="zh-TW" altLang="zh-HK" sz="1800">
              <a:effectLst/>
            </a:endParaRPr>
          </a:p>
        </c:rich>
      </c:tx>
      <c:layout>
        <c:manualLayout>
          <c:xMode val="edge"/>
          <c:yMode val="edge"/>
          <c:x val="1.1497238501339511E-3"/>
          <c:y val="3.302373581011351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10.你認為有需要保育大排檔嗎?</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工作表1!$A$2:$A$9</c:f>
              <c:strCache>
                <c:ptCount val="2"/>
                <c:pt idx="0">
                  <c:v>有</c:v>
                </c:pt>
                <c:pt idx="1">
                  <c:v>沒有</c:v>
                </c:pt>
              </c:strCache>
            </c:strRef>
          </c:cat>
          <c:val>
            <c:numRef>
              <c:f>工作表1!$B$2:$B$9</c:f>
              <c:numCache>
                <c:formatCode>0%</c:formatCode>
                <c:ptCount val="8"/>
                <c:pt idx="0">
                  <c:v>0.98</c:v>
                </c:pt>
                <c:pt idx="1">
                  <c:v>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800" b="1">
                <a:effectLst/>
              </a:rPr>
              <a:t>10.</a:t>
            </a:r>
            <a:r>
              <a:rPr lang="zh-TW" altLang="zh-HK" sz="1800">
                <a:effectLst/>
              </a:rPr>
              <a:t>你是否同意大排檔被淘汰</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zh-TW" altLang="zh-HK" sz="1800" b="1">
              <a:effectLst/>
            </a:endParaRPr>
          </a:p>
        </c:rich>
      </c:tx>
      <c:layout>
        <c:manualLayout>
          <c:xMode val="edge"/>
          <c:yMode val="edge"/>
          <c:x val="1.1497238501339511E-3"/>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HK"/>
        </a:p>
      </c:txPr>
    </c:title>
    <c:autoTitleDeleted val="0"/>
    <c:plotArea>
      <c:layout/>
      <c:pieChart>
        <c:varyColors val="1"/>
        <c:ser>
          <c:idx val="0"/>
          <c:order val="0"/>
          <c:tx>
            <c:strRef>
              <c:f>工作表1!$B$1</c:f>
              <c:strCache>
                <c:ptCount val="1"/>
                <c:pt idx="0">
                  <c:v>8 你是否同意大排檔被淘汰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工作表1!$A$2:$A$9</c:f>
              <c:strCache>
                <c:ptCount val="2"/>
                <c:pt idx="0">
                  <c:v>是</c:v>
                </c:pt>
                <c:pt idx="1">
                  <c:v>否</c:v>
                </c:pt>
              </c:strCache>
            </c:strRef>
          </c:cat>
          <c:val>
            <c:numRef>
              <c:f>工作表1!$B$2:$B$9</c:f>
              <c:numCache>
                <c:formatCode>0%</c:formatCode>
                <c:ptCount val="8"/>
                <c:pt idx="0">
                  <c:v>0.1</c:v>
                </c:pt>
                <c:pt idx="1">
                  <c:v>0.9</c:v>
                </c:pt>
              </c:numCache>
            </c:numRef>
          </c:val>
        </c:ser>
        <c:ser>
          <c:idx val="1"/>
          <c:order val="1"/>
          <c:tx>
            <c:strRef>
              <c:f>工作表1!$C$1</c:f>
              <c:strCache>
                <c:ptCount val="1"/>
                <c:pt idx="0">
                  <c:v>欄1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cat>
            <c:strRef>
              <c:f>工作表1!$A$2:$A$9</c:f>
              <c:strCache>
                <c:ptCount val="2"/>
                <c:pt idx="0">
                  <c:v>是</c:v>
                </c:pt>
                <c:pt idx="1">
                  <c:v>否</c:v>
                </c:pt>
              </c:strCache>
            </c:strRef>
          </c:cat>
          <c:val>
            <c:numRef>
              <c:f>工作表1!$C$2:$C$9</c:f>
              <c:numCache>
                <c:formatCode>General</c:formatCode>
                <c:ptCount val="8"/>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pakkau</cp:lastModifiedBy>
  <cp:revision>2</cp:revision>
  <dcterms:created xsi:type="dcterms:W3CDTF">2017-05-16T04:58:00Z</dcterms:created>
  <dcterms:modified xsi:type="dcterms:W3CDTF">2017-05-16T04:58:00Z</dcterms:modified>
</cp:coreProperties>
</file>