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4CD" w:rsidRPr="00913330" w:rsidRDefault="00E744CD" w:rsidP="00913330">
      <w:pPr>
        <w:pStyle w:val="a3"/>
        <w:numPr>
          <w:ilvl w:val="0"/>
          <w:numId w:val="4"/>
        </w:numPr>
        <w:ind w:leftChars="0"/>
        <w:rPr>
          <w:rFonts w:ascii="Times New Roman" w:eastAsia="Times New Roman" w:hAnsi="Times New Roman"/>
        </w:rPr>
      </w:pPr>
      <w:r w:rsidRPr="00E744CD">
        <w:rPr>
          <w:rFonts w:hint="eastAsia"/>
        </w:rPr>
        <w:t>細閱以下資料：</w:t>
      </w:r>
    </w:p>
    <w:p w:rsidR="00E744CD" w:rsidRPr="00E744CD" w:rsidRDefault="00E744CD" w:rsidP="00E744CD">
      <w:pPr>
        <w:rPr>
          <w:rFonts w:ascii="Times New Roman" w:eastAsia="Times New Roman" w:hAnsi="Times New Roman"/>
        </w:rPr>
      </w:pPr>
    </w:p>
    <w:p w:rsidR="00E744CD" w:rsidRPr="00E744CD" w:rsidRDefault="00E744CD" w:rsidP="00E744CD">
      <w:pPr>
        <w:rPr>
          <w:rFonts w:ascii="Times New Roman" w:eastAsia="Times New Roman" w:hAnsi="Times New Roman"/>
        </w:rPr>
      </w:pPr>
      <w:r w:rsidRPr="00E744CD">
        <w:rPr>
          <w:rFonts w:hint="eastAsia"/>
        </w:rPr>
        <w:t>資料</w:t>
      </w:r>
      <w:r w:rsidRPr="00E744CD">
        <w:rPr>
          <w:rFonts w:hint="eastAsia"/>
        </w:rPr>
        <w:t>A</w:t>
      </w:r>
      <w:r w:rsidRPr="00E744CD">
        <w:rPr>
          <w:rFonts w:hint="eastAsia"/>
        </w:rPr>
        <w:t>：取材自網上新聞報導。</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E744CD" w:rsidRPr="00E744CD" w:rsidTr="00E744CD">
        <w:trPr>
          <w:trHeight w:val="24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44CD" w:rsidRPr="00E744CD" w:rsidRDefault="00E744CD" w:rsidP="00E744CD">
            <w:pPr>
              <w:rPr>
                <w:rFonts w:ascii="Times New Roman" w:eastAsia="Times New Roman" w:hAnsi="Times New Roman"/>
              </w:rPr>
            </w:pPr>
            <w:r w:rsidRPr="00E744CD">
              <w:rPr>
                <w:rFonts w:hint="eastAsia"/>
              </w:rPr>
              <w:t>中國十八大以來，一直貫徹新發展理念，將應對氣候變化擺在國家治理更加突出的位置，不斷提高碳排放強度削減幅度，強化自主貢獻目標，以最大努力提高應對氣候變化力度，推動經濟社會發展全面綠色轉型，以建設人與自然和諧共生的現代化。</w:t>
            </w:r>
            <w:r w:rsidRPr="00E744CD">
              <w:rPr>
                <w:rFonts w:hint="eastAsia"/>
              </w:rPr>
              <w:t>2020</w:t>
            </w:r>
            <w:r w:rsidRPr="00E744CD">
              <w:rPr>
                <w:rFonts w:hint="eastAsia"/>
              </w:rPr>
              <w:t>年</w:t>
            </w:r>
            <w:r w:rsidRPr="00E744CD">
              <w:rPr>
                <w:rFonts w:hint="eastAsia"/>
              </w:rPr>
              <w:t>9</w:t>
            </w:r>
            <w:r w:rsidRPr="00E744CD">
              <w:rPr>
                <w:rFonts w:hint="eastAsia"/>
              </w:rPr>
              <w:t>月</w:t>
            </w:r>
            <w:r w:rsidRPr="00E744CD">
              <w:rPr>
                <w:rFonts w:hint="eastAsia"/>
              </w:rPr>
              <w:t>22</w:t>
            </w:r>
            <w:r w:rsidRPr="00E744CD">
              <w:rPr>
                <w:rFonts w:hint="eastAsia"/>
              </w:rPr>
              <w:t>日，中國國家主席習近平鄭重宣示：中國將提高國家自主貢獻力度，採取更加有力的政策和措施，二氧化碳排放力爭於</w:t>
            </w:r>
            <w:r w:rsidRPr="00E744CD">
              <w:rPr>
                <w:rFonts w:hint="eastAsia"/>
              </w:rPr>
              <w:t>2030</w:t>
            </w:r>
            <w:r w:rsidRPr="00E744CD">
              <w:rPr>
                <w:rFonts w:hint="eastAsia"/>
              </w:rPr>
              <w:t>年前達到峰值，努力爭取</w:t>
            </w:r>
            <w:r w:rsidRPr="00E744CD">
              <w:rPr>
                <w:rFonts w:hint="eastAsia"/>
              </w:rPr>
              <w:t>2060</w:t>
            </w:r>
            <w:r w:rsidRPr="00E744CD">
              <w:rPr>
                <w:rFonts w:hint="eastAsia"/>
              </w:rPr>
              <w:t>年前實現碳中和。然而，中國亦同時面臨著發展經濟、改善民生、污染治理、</w:t>
            </w:r>
            <w:proofErr w:type="gramStart"/>
            <w:r w:rsidRPr="00E744CD">
              <w:rPr>
                <w:rFonts w:hint="eastAsia"/>
              </w:rPr>
              <w:t>疫情防控</w:t>
            </w:r>
            <w:proofErr w:type="gramEnd"/>
            <w:r w:rsidRPr="00E744CD">
              <w:rPr>
                <w:rFonts w:hint="eastAsia"/>
              </w:rPr>
              <w:t>、全球糧食危機等一系列艱巨任務。</w:t>
            </w:r>
          </w:p>
        </w:tc>
      </w:tr>
    </w:tbl>
    <w:p w:rsidR="00E744CD" w:rsidRPr="00E744CD" w:rsidRDefault="00E744CD" w:rsidP="00E744CD">
      <w:pPr>
        <w:rPr>
          <w:rFonts w:ascii="Times New Roman" w:eastAsia="Times New Roman" w:hAnsi="Times New Roman"/>
        </w:rPr>
      </w:pPr>
    </w:p>
    <w:p w:rsidR="00E744CD" w:rsidRPr="00E744CD" w:rsidRDefault="00E744CD" w:rsidP="00E744CD">
      <w:pPr>
        <w:rPr>
          <w:rFonts w:ascii="Times New Roman" w:eastAsia="Times New Roman" w:hAnsi="Times New Roman"/>
        </w:rPr>
      </w:pPr>
      <w:r w:rsidRPr="00E744CD">
        <w:rPr>
          <w:rFonts w:hint="eastAsia"/>
        </w:rPr>
        <w:t>資料</w:t>
      </w:r>
      <w:r w:rsidRPr="00E744CD">
        <w:rPr>
          <w:rFonts w:hint="eastAsia"/>
        </w:rPr>
        <w:t>B</w:t>
      </w:r>
      <w:r w:rsidRPr="00E744CD">
        <w:rPr>
          <w:rFonts w:hint="eastAsia"/>
        </w:rPr>
        <w:t>：綜合新聞分析</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E744CD" w:rsidRPr="00E744CD" w:rsidTr="00E744C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44CD" w:rsidRPr="00E744CD" w:rsidRDefault="00E744CD" w:rsidP="00E744CD">
            <w:pPr>
              <w:rPr>
                <w:rFonts w:ascii="Times New Roman" w:eastAsia="Times New Roman" w:hAnsi="Times New Roman"/>
              </w:rPr>
            </w:pPr>
            <w:r w:rsidRPr="00E744CD">
              <w:rPr>
                <w:rFonts w:hint="eastAsia"/>
              </w:rPr>
              <w:t>中國國務院新聞辦公室於日前發布了《新時代的中國國際發展合作》白皮書，內容圍繞國際社會對中國國際發展合作的關注。習近平主席從全球視覺思考中國和世界的發展，提出構建「人類命運共同體」、共建「一帶一路」等倡議。中國近年積極參與國際合作，又落實與聯合國</w:t>
            </w:r>
            <w:r w:rsidRPr="00E744CD">
              <w:rPr>
                <w:rFonts w:hint="eastAsia"/>
              </w:rPr>
              <w:t>2030</w:t>
            </w:r>
            <w:r w:rsidRPr="00E744CD">
              <w:rPr>
                <w:rFonts w:hint="eastAsia"/>
              </w:rPr>
              <w:t>年可持續發展議程，攜手應對全球人道主義挑戰。在全球化下，世界面對共同挑戰，非能單靠一國之力所能解決：例如，傳染病、金融危機、氣候變化等，需要各國協調，透過國際合作去共同應對。</w:t>
            </w:r>
          </w:p>
        </w:tc>
      </w:tr>
    </w:tbl>
    <w:p w:rsidR="00E744CD" w:rsidRPr="00E744CD" w:rsidRDefault="00E744CD" w:rsidP="00E744CD">
      <w:pPr>
        <w:rPr>
          <w:rFonts w:ascii="Times New Roman" w:eastAsia="Times New Roman" w:hAnsi="Times New Roman"/>
        </w:rPr>
      </w:pPr>
      <w:r w:rsidRPr="00E744CD">
        <w:rPr>
          <w:rFonts w:ascii="Times New Roman" w:eastAsia="Times New Roman" w:hAnsi="Times New Roman"/>
        </w:rPr>
        <w:br/>
      </w:r>
    </w:p>
    <w:p w:rsidR="00913330" w:rsidRDefault="00E744CD" w:rsidP="00E744CD">
      <w:pPr>
        <w:pStyle w:val="a3"/>
        <w:numPr>
          <w:ilvl w:val="0"/>
          <w:numId w:val="5"/>
        </w:numPr>
        <w:ind w:leftChars="0"/>
      </w:pPr>
      <w:r w:rsidRPr="00E744CD">
        <w:rPr>
          <w:rFonts w:hint="eastAsia"/>
        </w:rPr>
        <w:t>中國就實現「碳中和」願景可能會面對哪些限制？解釋你</w:t>
      </w:r>
      <w:bookmarkStart w:id="0" w:name="_GoBack"/>
      <w:bookmarkEnd w:id="0"/>
      <w:r w:rsidRPr="00E744CD">
        <w:rPr>
          <w:rFonts w:hint="eastAsia"/>
        </w:rPr>
        <w:t>的答案。</w:t>
      </w:r>
      <w:r w:rsidRPr="00E744CD">
        <w:rPr>
          <w:rFonts w:hint="eastAsia"/>
        </w:rPr>
        <w:t xml:space="preserve">      </w:t>
      </w:r>
      <w:r w:rsidRPr="00E744CD">
        <w:rPr>
          <w:rFonts w:hint="eastAsia"/>
        </w:rPr>
        <w:t xml:space="preserve">　</w:t>
      </w:r>
      <w:r w:rsidRPr="00E744CD">
        <w:rPr>
          <w:rFonts w:hint="eastAsia"/>
        </w:rPr>
        <w:t xml:space="preserve">    </w:t>
      </w:r>
      <w:r w:rsidRPr="00E744CD">
        <w:rPr>
          <w:rFonts w:hint="eastAsia"/>
        </w:rPr>
        <w:tab/>
      </w:r>
      <w:r w:rsidRPr="00E744CD">
        <w:rPr>
          <w:rFonts w:hint="eastAsia"/>
        </w:rPr>
        <w:t>（</w:t>
      </w:r>
      <w:r w:rsidRPr="00E744CD">
        <w:rPr>
          <w:rFonts w:hint="eastAsia"/>
        </w:rPr>
        <w:t>8</w:t>
      </w:r>
      <w:r w:rsidRPr="00E744CD">
        <w:rPr>
          <w:rFonts w:hint="eastAsia"/>
        </w:rPr>
        <w:t>分）</w:t>
      </w:r>
    </w:p>
    <w:p w:rsidR="00913330" w:rsidRDefault="00913330" w:rsidP="00E576F1">
      <w:pPr>
        <w:pStyle w:val="a3"/>
        <w:ind w:leftChars="0" w:left="360"/>
      </w:pPr>
    </w:p>
    <w:p w:rsidR="00E744CD" w:rsidRPr="00913330" w:rsidRDefault="00E744CD" w:rsidP="00E744CD">
      <w:pPr>
        <w:pStyle w:val="a3"/>
        <w:numPr>
          <w:ilvl w:val="0"/>
          <w:numId w:val="5"/>
        </w:numPr>
        <w:ind w:leftChars="0"/>
      </w:pPr>
      <w:r w:rsidRPr="00CB25A2">
        <w:rPr>
          <w:rFonts w:hint="eastAsia"/>
          <w:highlight w:val="yellow"/>
        </w:rPr>
        <w:t>評估</w:t>
      </w:r>
      <w:r w:rsidRPr="00E744CD">
        <w:rPr>
          <w:rFonts w:hint="eastAsia"/>
        </w:rPr>
        <w:t>中國</w:t>
      </w:r>
      <w:r w:rsidRPr="00CB25A2">
        <w:rPr>
          <w:rFonts w:hint="eastAsia"/>
          <w:highlight w:val="yellow"/>
        </w:rPr>
        <w:t>積極參與國際事務</w:t>
      </w:r>
      <w:r w:rsidRPr="00E744CD">
        <w:rPr>
          <w:rFonts w:hint="eastAsia"/>
        </w:rPr>
        <w:t>對中國</w:t>
      </w:r>
      <w:r w:rsidRPr="00CB25A2">
        <w:rPr>
          <w:rFonts w:hint="eastAsia"/>
          <w:highlight w:val="yellow"/>
        </w:rPr>
        <w:t>社會</w:t>
      </w:r>
      <w:r w:rsidRPr="00CB25A2">
        <w:rPr>
          <w:rFonts w:hint="eastAsia"/>
          <w:color w:val="FF0000"/>
          <w:u w:val="single"/>
        </w:rPr>
        <w:t>長遠</w:t>
      </w:r>
      <w:r w:rsidRPr="00E744CD">
        <w:rPr>
          <w:rFonts w:hint="eastAsia"/>
        </w:rPr>
        <w:t>發展的</w:t>
      </w:r>
      <w:r w:rsidRPr="00CB25A2">
        <w:rPr>
          <w:rFonts w:hint="eastAsia"/>
          <w:highlight w:val="yellow"/>
        </w:rPr>
        <w:t>影響</w:t>
      </w:r>
      <w:r w:rsidR="00CB25A2">
        <w:rPr>
          <w:rFonts w:hint="eastAsia"/>
          <w:color w:val="FF0000"/>
        </w:rPr>
        <w:t>(</w:t>
      </w:r>
      <w:r w:rsidR="00CB25A2">
        <w:rPr>
          <w:rFonts w:hint="eastAsia"/>
          <w:color w:val="FF0000"/>
          <w:highlight w:val="yellow"/>
        </w:rPr>
        <w:t>正面</w:t>
      </w:r>
      <w:r w:rsidR="00CB25A2" w:rsidRPr="00CB25A2">
        <w:rPr>
          <w:rFonts w:hint="eastAsia"/>
          <w:color w:val="FF0000"/>
          <w:highlight w:val="yellow"/>
        </w:rPr>
        <w:t>V</w:t>
      </w:r>
      <w:r w:rsidR="00CB25A2" w:rsidRPr="00CB25A2">
        <w:rPr>
          <w:color w:val="FF0000"/>
          <w:highlight w:val="yellow"/>
        </w:rPr>
        <w:t>S</w:t>
      </w:r>
      <w:r w:rsidR="00CB25A2" w:rsidRPr="00CB25A2">
        <w:rPr>
          <w:rFonts w:hint="eastAsia"/>
          <w:color w:val="FF0000"/>
          <w:highlight w:val="yellow"/>
        </w:rPr>
        <w:t>負面</w:t>
      </w:r>
      <w:r w:rsidR="00CB25A2" w:rsidRPr="00CB25A2">
        <w:rPr>
          <w:rFonts w:hint="eastAsia"/>
          <w:color w:val="FF0000"/>
          <w:highlight w:val="yellow"/>
        </w:rPr>
        <w:t>)</w:t>
      </w:r>
      <w:r w:rsidRPr="00E744CD">
        <w:rPr>
          <w:rFonts w:hint="eastAsia"/>
        </w:rPr>
        <w:t>。論證你的答案。</w:t>
      </w:r>
      <w:r w:rsidRPr="00E744CD">
        <w:rPr>
          <w:rFonts w:hint="eastAsia"/>
        </w:rPr>
        <w:t xml:space="preserve">   </w:t>
      </w:r>
      <w:r w:rsidR="00913330">
        <w:t xml:space="preserve">  </w:t>
      </w:r>
      <w:r w:rsidRPr="00E744CD">
        <w:rPr>
          <w:rFonts w:hint="eastAsia"/>
        </w:rPr>
        <w:t>（</w:t>
      </w:r>
      <w:r w:rsidRPr="00E744CD">
        <w:rPr>
          <w:rFonts w:hint="eastAsia"/>
        </w:rPr>
        <w:t>12</w:t>
      </w:r>
      <w:r w:rsidRPr="00E744CD">
        <w:rPr>
          <w:rFonts w:hint="eastAsia"/>
        </w:rPr>
        <w:t>分）</w:t>
      </w:r>
    </w:p>
    <w:p w:rsidR="00CF3832" w:rsidRDefault="00CF3832" w:rsidP="00E744CD"/>
    <w:p w:rsidR="00E576F1" w:rsidRDefault="00E576F1" w:rsidP="00E744CD"/>
    <w:p w:rsidR="00E576F1" w:rsidRDefault="00E576F1" w:rsidP="00E744CD"/>
    <w:p w:rsidR="00E576F1" w:rsidRDefault="00E576F1" w:rsidP="00E744CD"/>
    <w:p w:rsidR="00E576F1" w:rsidRDefault="00E576F1" w:rsidP="00E744CD"/>
    <w:p w:rsidR="00E576F1" w:rsidRDefault="00E576F1" w:rsidP="00E744CD"/>
    <w:p w:rsidR="00E576F1" w:rsidRDefault="00E576F1" w:rsidP="00E744CD"/>
    <w:p w:rsidR="00E576F1" w:rsidRDefault="00E576F1" w:rsidP="00E744CD"/>
    <w:p w:rsidR="00E576F1" w:rsidRDefault="00E576F1" w:rsidP="00E744CD"/>
    <w:p w:rsidR="00E576F1" w:rsidRDefault="00E576F1" w:rsidP="00E744CD"/>
    <w:p w:rsidR="00E576F1" w:rsidRDefault="00E576F1" w:rsidP="00E744CD"/>
    <w:p w:rsidR="00E576F1" w:rsidRDefault="00E576F1" w:rsidP="00E744CD"/>
    <w:p w:rsidR="00E576F1" w:rsidRDefault="00E576F1" w:rsidP="00E744CD"/>
    <w:p w:rsidR="00E576F1" w:rsidRDefault="00E576F1" w:rsidP="00E744CD"/>
    <w:p w:rsidR="00E576F1" w:rsidRDefault="00E576F1" w:rsidP="00E744CD"/>
    <w:p w:rsidR="00E576F1" w:rsidRDefault="00E576F1" w:rsidP="00E744CD"/>
    <w:p w:rsidR="00E576F1" w:rsidRDefault="00E576F1" w:rsidP="00E744CD"/>
    <w:p w:rsidR="00E576F1" w:rsidRPr="00E576F1" w:rsidRDefault="00E576F1" w:rsidP="00E576F1">
      <w:pPr>
        <w:rPr>
          <w:rFonts w:ascii="Times New Roman" w:eastAsia="Times New Roman" w:hAnsi="Times New Roman"/>
          <w:szCs w:val="24"/>
        </w:rPr>
      </w:pPr>
      <w:r w:rsidRPr="00E576F1">
        <w:rPr>
          <w:rFonts w:hint="eastAsia"/>
        </w:rPr>
        <w:lastRenderedPageBreak/>
        <w:t xml:space="preserve">3a. </w:t>
      </w:r>
      <w:r w:rsidRPr="00E576F1">
        <w:rPr>
          <w:rFonts w:hint="eastAsia"/>
        </w:rPr>
        <w:t>中國就實現「碳中和」願景可能會面對哪些限制？解釋你的答案。</w:t>
      </w:r>
    </w:p>
    <w:tbl>
      <w:tblPr>
        <w:tblW w:w="0" w:type="auto"/>
        <w:tblCellMar>
          <w:top w:w="15" w:type="dxa"/>
          <w:left w:w="15" w:type="dxa"/>
          <w:bottom w:w="15" w:type="dxa"/>
          <w:right w:w="15" w:type="dxa"/>
        </w:tblCellMar>
        <w:tblLook w:val="04A0" w:firstRow="1" w:lastRow="0" w:firstColumn="1" w:lastColumn="0" w:noHBand="0" w:noVBand="1"/>
      </w:tblPr>
      <w:tblGrid>
        <w:gridCol w:w="9096"/>
        <w:gridCol w:w="532"/>
      </w:tblGrid>
      <w:tr w:rsidR="00E576F1" w:rsidRPr="00E576F1" w:rsidTr="00E576F1">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rsidR="00E576F1" w:rsidRPr="00E576F1" w:rsidRDefault="00E576F1" w:rsidP="00E576F1">
            <w:pPr>
              <w:rPr>
                <w:rFonts w:ascii="Times New Roman" w:eastAsia="Times New Roman" w:hAnsi="Times New Roman"/>
                <w:szCs w:val="24"/>
              </w:rPr>
            </w:pPr>
            <w:proofErr w:type="gramStart"/>
            <w:r w:rsidRPr="00E576F1">
              <w:rPr>
                <w:rFonts w:hint="eastAsia"/>
              </w:rPr>
              <w:t>建議評改準則</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rsidR="00E576F1" w:rsidRPr="00E576F1" w:rsidRDefault="00E576F1" w:rsidP="00E576F1">
            <w:pPr>
              <w:rPr>
                <w:rFonts w:ascii="Times New Roman" w:eastAsia="Times New Roman" w:hAnsi="Times New Roman"/>
                <w:szCs w:val="24"/>
              </w:rPr>
            </w:pPr>
            <w:r w:rsidRPr="00E576F1">
              <w:rPr>
                <w:rFonts w:hint="eastAsia"/>
              </w:rPr>
              <w:t>分數</w:t>
            </w:r>
          </w:p>
        </w:tc>
      </w:tr>
      <w:tr w:rsidR="00E576F1" w:rsidRPr="00E576F1" w:rsidTr="00E576F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576F1" w:rsidRPr="00E576F1" w:rsidRDefault="00E576F1" w:rsidP="00E576F1">
            <w:pPr>
              <w:rPr>
                <w:rFonts w:ascii="Times New Roman" w:eastAsia="Times New Roman" w:hAnsi="Times New Roman"/>
                <w:szCs w:val="24"/>
              </w:rPr>
            </w:pPr>
            <w:r w:rsidRPr="00E576F1">
              <w:rPr>
                <w:rFonts w:hint="eastAsia"/>
              </w:rPr>
              <w:t>考生：</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576F1" w:rsidRPr="00E576F1" w:rsidRDefault="00E576F1" w:rsidP="00E576F1">
            <w:pPr>
              <w:rPr>
                <w:rFonts w:ascii="Times New Roman" w:eastAsia="Times New Roman" w:hAnsi="Times New Roman"/>
                <w:szCs w:val="24"/>
              </w:rPr>
            </w:pPr>
          </w:p>
        </w:tc>
      </w:tr>
      <w:tr w:rsidR="00E576F1" w:rsidRPr="00E576F1" w:rsidTr="00E576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576F1" w:rsidRPr="00E576F1" w:rsidRDefault="00E576F1" w:rsidP="00E576F1">
            <w:r w:rsidRPr="00E576F1">
              <w:rPr>
                <w:rFonts w:hint="eastAsia"/>
              </w:rPr>
              <w:t>根據中國的情況，清楚及詳細地解釋中國就實現「碳中和」願景可能會面對的一些限制；全面且深入地就不同向度加以分析</w:t>
            </w:r>
          </w:p>
          <w:p w:rsidR="00E576F1" w:rsidRPr="00E576F1" w:rsidRDefault="00E576F1" w:rsidP="00E576F1">
            <w:r w:rsidRPr="00E576F1">
              <w:rPr>
                <w:rFonts w:hint="eastAsia"/>
              </w:rPr>
              <w:t>能充分理解及恰當地運用有關知識及概念</w:t>
            </w:r>
            <w:r w:rsidRPr="00E576F1">
              <w:rPr>
                <w:rFonts w:hint="eastAsia"/>
              </w:rPr>
              <w:t>(</w:t>
            </w:r>
            <w:r w:rsidRPr="00E576F1">
              <w:rPr>
                <w:rFonts w:hint="eastAsia"/>
              </w:rPr>
              <w:t>例如：能源短缺、能源危機、地理限制、</w:t>
            </w:r>
            <w:proofErr w:type="gramStart"/>
            <w:r w:rsidRPr="00E576F1">
              <w:rPr>
                <w:rFonts w:hint="eastAsia"/>
              </w:rPr>
              <w:t>氣荒</w:t>
            </w:r>
            <w:proofErr w:type="gramEnd"/>
            <w:r w:rsidRPr="00E576F1">
              <w:rPr>
                <w:rFonts w:hint="eastAsia"/>
              </w:rPr>
              <w:t>、粗放式生產、經濟發展等</w:t>
            </w:r>
            <w:r w:rsidRPr="00E576F1">
              <w:rPr>
                <w:rFonts w:hint="eastAsia"/>
              </w:rPr>
              <w:t>)</w:t>
            </w:r>
            <w:r w:rsidRPr="00E576F1">
              <w:rPr>
                <w:rFonts w:hint="eastAsia"/>
              </w:rPr>
              <w:t>；可採用部分下列或其他恰當的要點，例如：</w:t>
            </w:r>
          </w:p>
          <w:p w:rsidR="00E576F1" w:rsidRPr="00E576F1" w:rsidRDefault="00E576F1" w:rsidP="00E576F1">
            <w:pPr>
              <w:pStyle w:val="a3"/>
              <w:numPr>
                <w:ilvl w:val="0"/>
                <w:numId w:val="19"/>
              </w:numPr>
              <w:ind w:leftChars="0"/>
            </w:pPr>
            <w:r w:rsidRPr="00E576F1">
              <w:rPr>
                <w:rFonts w:hint="eastAsia"/>
              </w:rPr>
              <w:t>能源蘊藏及傳輸的地理條件限制：中國的能源蘊藏以煤炭</w:t>
            </w:r>
            <w:proofErr w:type="gramStart"/>
            <w:r w:rsidRPr="00E576F1">
              <w:rPr>
                <w:rFonts w:hint="eastAsia"/>
              </w:rPr>
              <w:t>佔</w:t>
            </w:r>
            <w:proofErr w:type="gramEnd"/>
            <w:r w:rsidRPr="00E576F1">
              <w:rPr>
                <w:rFonts w:hint="eastAsia"/>
              </w:rPr>
              <w:t>最豐富，且集中在華北地區；天然氣的可</w:t>
            </w:r>
            <w:proofErr w:type="gramStart"/>
            <w:r w:rsidRPr="00E576F1">
              <w:rPr>
                <w:rFonts w:hint="eastAsia"/>
              </w:rPr>
              <w:t>採</w:t>
            </w:r>
            <w:proofErr w:type="gramEnd"/>
            <w:r w:rsidRPr="00E576F1">
              <w:rPr>
                <w:rFonts w:hint="eastAsia"/>
              </w:rPr>
              <w:t>儲量雖然足夠，但主要集中在西南地區，若要實現碳中和，中國需大力降低使用煤炭而造成的碳排放；雖然天然氣發展技術日漸成熟，天然氣亦是潔淨能源，作為煤炭的替代能源是較可行的方案；然而，中國的天然氣蘊藏量未及煤炭充足，而且天然氣的穩定性欠佳，可能引起爆炸危險，加上中國城市集中在沿海華南一帶，開採天然氣需考慮管道運輸及設置的問題，在</w:t>
            </w:r>
            <w:proofErr w:type="gramStart"/>
            <w:r w:rsidRPr="00E576F1">
              <w:rPr>
                <w:rFonts w:hint="eastAsia"/>
              </w:rPr>
              <w:t>人口綢密的</w:t>
            </w:r>
            <w:proofErr w:type="gramEnd"/>
            <w:r w:rsidRPr="00E576F1">
              <w:rPr>
                <w:rFonts w:hint="eastAsia"/>
              </w:rPr>
              <w:t>地區或不適合興建大型能源運輸建設；與此同時，可再生能源亦受地理條件所限，例如風能需有廣闊設立風力發電的場所，但中國中西部以山勢為主；水力發電要有一定條件的蓄水量，惟中國地大脈搏，水力發電只適用於三峽大壩長江附近地區，考慮中國含豐富蘊藏及容易運輸的煤炭，仍需</w:t>
            </w:r>
            <w:proofErr w:type="gramStart"/>
            <w:r w:rsidRPr="00E576F1">
              <w:rPr>
                <w:rFonts w:hint="eastAsia"/>
              </w:rPr>
              <w:t>佔</w:t>
            </w:r>
            <w:proofErr w:type="gramEnd"/>
            <w:r w:rsidRPr="00E576F1">
              <w:rPr>
                <w:rFonts w:hint="eastAsia"/>
              </w:rPr>
              <w:t>能源組合一定百份比，限制了</w:t>
            </w:r>
            <w:proofErr w:type="gramStart"/>
            <w:r w:rsidRPr="00E576F1">
              <w:rPr>
                <w:rFonts w:hint="eastAsia"/>
              </w:rPr>
              <w:t>減排效度</w:t>
            </w:r>
            <w:proofErr w:type="gramEnd"/>
            <w:r w:rsidRPr="00E576F1">
              <w:rPr>
                <w:rFonts w:hint="eastAsia"/>
              </w:rPr>
              <w:t>而難以實現碳中和；</w:t>
            </w:r>
          </w:p>
          <w:p w:rsidR="00E576F1" w:rsidRPr="00E576F1" w:rsidRDefault="00E576F1" w:rsidP="00E576F1">
            <w:pPr>
              <w:pStyle w:val="a3"/>
              <w:numPr>
                <w:ilvl w:val="0"/>
                <w:numId w:val="19"/>
              </w:numPr>
              <w:ind w:leftChars="0"/>
            </w:pPr>
            <w:r w:rsidRPr="00E576F1">
              <w:rPr>
                <w:rFonts w:hint="eastAsia"/>
              </w:rPr>
              <w:t>維持高速經濟增長限制碳中和願景：中國高速經濟增長，當中仍依賴二級產業的發展，中國近年雖逐漸產業升級，惟仍屬世界工廠大國。工業發展需使用大量能源，若要維持高度生產，中國亦採取粗</w:t>
            </w:r>
            <w:proofErr w:type="gramStart"/>
            <w:r w:rsidRPr="00E576F1">
              <w:rPr>
                <w:rFonts w:hint="eastAsia"/>
              </w:rPr>
              <w:t>放式的生產</w:t>
            </w:r>
            <w:proofErr w:type="gramEnd"/>
            <w:r w:rsidRPr="00E576F1">
              <w:rPr>
                <w:rFonts w:hint="eastAsia"/>
              </w:rPr>
              <w:t>模式，較容易造成能源浪費；而且，天然氣的供給以民生使用為主，例如供電及</w:t>
            </w:r>
            <w:proofErr w:type="gramStart"/>
            <w:r w:rsidRPr="00E576F1">
              <w:rPr>
                <w:rFonts w:hint="eastAsia"/>
              </w:rPr>
              <w:t>保暖，</w:t>
            </w:r>
            <w:proofErr w:type="gramEnd"/>
            <w:r w:rsidRPr="00E576F1">
              <w:rPr>
                <w:rFonts w:hint="eastAsia"/>
              </w:rPr>
              <w:t>若要維持工廠高度生產的耗電量，可能難以捨棄能源效益較高且成本較便宜的煤炭，因而限制</w:t>
            </w:r>
            <w:proofErr w:type="gramStart"/>
            <w:r w:rsidRPr="00E576F1">
              <w:rPr>
                <w:rFonts w:hint="eastAsia"/>
              </w:rPr>
              <w:t>減排效度</w:t>
            </w:r>
            <w:proofErr w:type="gramEnd"/>
            <w:r w:rsidRPr="00E576F1">
              <w:rPr>
                <w:rFonts w:hint="eastAsia"/>
              </w:rPr>
              <w:t>，難以實現碳中和；</w:t>
            </w:r>
          </w:p>
          <w:p w:rsidR="00E576F1" w:rsidRPr="00E576F1" w:rsidRDefault="00E576F1" w:rsidP="00E576F1">
            <w:pPr>
              <w:pStyle w:val="a3"/>
              <w:numPr>
                <w:ilvl w:val="0"/>
                <w:numId w:val="19"/>
              </w:numPr>
              <w:ind w:leftChars="0"/>
            </w:pPr>
            <w:r w:rsidRPr="00E576F1">
              <w:rPr>
                <w:rFonts w:hint="eastAsia"/>
              </w:rPr>
              <w:t>發展新能源政策可能有反對聲音／引起爭議：中國若要實現「碳中和」願景，除了採取</w:t>
            </w:r>
            <w:proofErr w:type="gramStart"/>
            <w:r w:rsidRPr="00E576F1">
              <w:rPr>
                <w:rFonts w:hint="eastAsia"/>
              </w:rPr>
              <w:t>煤改氣</w:t>
            </w:r>
            <w:proofErr w:type="gramEnd"/>
            <w:r w:rsidRPr="00E576F1">
              <w:rPr>
                <w:rFonts w:hint="eastAsia"/>
              </w:rPr>
              <w:t>措施，亦可考慮增加核能的使用比率。核電亦屬潔淨能源之一，而且能源效益高</w:t>
            </w:r>
            <w:proofErr w:type="gramStart"/>
            <w:r w:rsidRPr="00E576F1">
              <w:rPr>
                <w:rFonts w:hint="eastAsia"/>
              </w:rPr>
              <w:t>企</w:t>
            </w:r>
            <w:proofErr w:type="gramEnd"/>
            <w:r w:rsidRPr="00E576F1">
              <w:rPr>
                <w:rFonts w:hint="eastAsia"/>
              </w:rPr>
              <w:t>，中國近年亦在沿海城市興建核電廠，近年核准興建五個核電項目；然而，中國東部沿海地區是重點城市，居住人口數量較多，核電廠多在沿海地方興建以採用海水製冷，</w:t>
            </w:r>
            <w:proofErr w:type="gramStart"/>
            <w:r w:rsidRPr="00E576F1">
              <w:rPr>
                <w:rFonts w:hint="eastAsia"/>
              </w:rPr>
              <w:t>使至核電廠</w:t>
            </w:r>
            <w:proofErr w:type="gramEnd"/>
            <w:r w:rsidRPr="00E576F1">
              <w:rPr>
                <w:rFonts w:hint="eastAsia"/>
              </w:rPr>
              <w:t>與民居距離相近。近年國際亦有出現核事故的情況，可能會使民眾對核電的信心降低，</w:t>
            </w:r>
            <w:proofErr w:type="gramStart"/>
            <w:r w:rsidRPr="00E576F1">
              <w:rPr>
                <w:rFonts w:hint="eastAsia"/>
              </w:rPr>
              <w:t>當核電</w:t>
            </w:r>
            <w:proofErr w:type="gramEnd"/>
            <w:r w:rsidRPr="00E576F1">
              <w:rPr>
                <w:rFonts w:hint="eastAsia"/>
              </w:rPr>
              <w:t>發生危險會造成無法逆轉的破壞，甚至牽連下一代。因此，在實現碳中和願景，擴大核電</w:t>
            </w:r>
            <w:proofErr w:type="gramStart"/>
            <w:r w:rsidRPr="00E576F1">
              <w:rPr>
                <w:rFonts w:hint="eastAsia"/>
              </w:rPr>
              <w:t>佔</w:t>
            </w:r>
            <w:proofErr w:type="gramEnd"/>
            <w:r w:rsidRPr="00E576F1">
              <w:rPr>
                <w:rFonts w:hint="eastAsia"/>
              </w:rPr>
              <w:t>比以取代燃煤的過程，或會因市民反對而造成一定限制；</w:t>
            </w:r>
          </w:p>
          <w:p w:rsidR="00E576F1" w:rsidRPr="00E576F1" w:rsidRDefault="00E576F1" w:rsidP="00E576F1">
            <w:pPr>
              <w:pStyle w:val="a3"/>
              <w:numPr>
                <w:ilvl w:val="0"/>
                <w:numId w:val="19"/>
              </w:numPr>
              <w:ind w:leftChars="0"/>
            </w:pPr>
            <w:r w:rsidRPr="00E576F1">
              <w:rPr>
                <w:rFonts w:hint="eastAsia"/>
              </w:rPr>
              <w:t>外交關係緊張／國際政治形勢的限制：中國自身能源資源以燃煤為主，雖然中國積極開放新能源例如成功開採</w:t>
            </w:r>
            <w:proofErr w:type="gramStart"/>
            <w:r w:rsidRPr="00E576F1">
              <w:rPr>
                <w:rFonts w:hint="eastAsia"/>
              </w:rPr>
              <w:t>可燃冰</w:t>
            </w:r>
            <w:proofErr w:type="gramEnd"/>
            <w:r w:rsidRPr="00E576F1">
              <w:rPr>
                <w:rFonts w:hint="eastAsia"/>
              </w:rPr>
              <w:t>，以及近年轉向使用天然氣；但相比其他國家，中國的天然氣蘊藏量並非最豐富。世界天然氣大國依次為美國、俄羅斯及伊朗，加拿大的天然氣年產量亦較中國多，若要維持人口平均的能源使用量，中國需依賴能源進口。然而，近年國際關係緊張，例如俄烏戰爭，可能會波及天然氣管道運輸；中美、加關係緊張，亦使中國難以相關國家推動能源外交。雖然中國積極於一帶一路工作，並在沿線推動能源外交，但由於興建基建及管道需時，而且各國自身亦需面對能源短缺危機，使中國仍需依賴一定程度的自主能源生產，</w:t>
            </w:r>
            <w:proofErr w:type="gramStart"/>
            <w:r w:rsidRPr="00E576F1">
              <w:rPr>
                <w:rFonts w:hint="eastAsia"/>
              </w:rPr>
              <w:t>使減排</w:t>
            </w:r>
            <w:proofErr w:type="gramEnd"/>
            <w:r w:rsidRPr="00E576F1">
              <w:rPr>
                <w:rFonts w:hint="eastAsia"/>
              </w:rPr>
              <w:t>並實現碳中和願景的難度增加。</w:t>
            </w:r>
          </w:p>
          <w:p w:rsidR="00E576F1" w:rsidRPr="00E576F1" w:rsidRDefault="00E576F1" w:rsidP="00E576F1">
            <w:r w:rsidRPr="00E576F1">
              <w:rPr>
                <w:rFonts w:hint="eastAsia"/>
              </w:rPr>
              <w:t>答案結構嚴謹，解釋清楚且深入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576F1" w:rsidRPr="00E576F1" w:rsidRDefault="00E576F1" w:rsidP="00E576F1">
            <w:pPr>
              <w:rPr>
                <w:rFonts w:ascii="Times New Roman" w:eastAsia="Times New Roman" w:hAnsi="Times New Roman"/>
                <w:szCs w:val="24"/>
              </w:rPr>
            </w:pPr>
            <w:r w:rsidRPr="00E576F1">
              <w:rPr>
                <w:rFonts w:hint="eastAsia"/>
              </w:rPr>
              <w:t>6-8</w:t>
            </w:r>
          </w:p>
        </w:tc>
      </w:tr>
      <w:tr w:rsidR="00E576F1" w:rsidRPr="00E576F1" w:rsidTr="00E576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576F1" w:rsidRPr="00E576F1" w:rsidRDefault="00E576F1" w:rsidP="00E576F1">
            <w:r w:rsidRPr="00E576F1">
              <w:rPr>
                <w:rFonts w:hint="eastAsia"/>
              </w:rPr>
              <w:t>以相關知識及概念嘗試解釋串流影視平台的興起對香港影視文化產業發展可能造成的影響，但忽略重要</w:t>
            </w:r>
            <w:proofErr w:type="gramStart"/>
            <w:r w:rsidRPr="00E576F1">
              <w:rPr>
                <w:rFonts w:hint="eastAsia"/>
              </w:rPr>
              <w:t>持份者</w:t>
            </w:r>
            <w:proofErr w:type="gramEnd"/>
            <w:r w:rsidRPr="00E576F1">
              <w:rPr>
                <w:rFonts w:hint="eastAsia"/>
              </w:rPr>
              <w:t>，或部分解釋有欠詳盡；傾向某些角度；沒有就香港影視娛樂文化作解說</w:t>
            </w:r>
          </w:p>
          <w:p w:rsidR="00E576F1" w:rsidRPr="00E576F1" w:rsidRDefault="00E576F1" w:rsidP="00E576F1">
            <w:r w:rsidRPr="00E576F1">
              <w:rPr>
                <w:rFonts w:hint="eastAsia"/>
              </w:rPr>
              <w:t>討論結構嚴謹，但也有欠清晰或詳盡的地方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576F1" w:rsidRPr="00E576F1" w:rsidRDefault="00E576F1" w:rsidP="00E576F1">
            <w:pPr>
              <w:rPr>
                <w:rFonts w:ascii="Times New Roman" w:eastAsia="Times New Roman" w:hAnsi="Times New Roman"/>
                <w:szCs w:val="24"/>
              </w:rPr>
            </w:pPr>
            <w:r w:rsidRPr="00E576F1">
              <w:rPr>
                <w:rFonts w:hint="eastAsia"/>
              </w:rPr>
              <w:t>3-5</w:t>
            </w:r>
          </w:p>
        </w:tc>
      </w:tr>
      <w:tr w:rsidR="00E576F1" w:rsidRPr="00E576F1" w:rsidTr="00E576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576F1" w:rsidRPr="00E576F1" w:rsidRDefault="00E576F1" w:rsidP="00E576F1">
            <w:r w:rsidRPr="00E576F1">
              <w:rPr>
                <w:rFonts w:hint="eastAsia"/>
              </w:rPr>
              <w:t>嘗試簡單解描述串流影視平台興起的狀況及香港影視娛樂文化的不同</w:t>
            </w:r>
            <w:proofErr w:type="gramStart"/>
            <w:r w:rsidRPr="00E576F1">
              <w:rPr>
                <w:rFonts w:hint="eastAsia"/>
              </w:rPr>
              <w:t>持份者</w:t>
            </w:r>
            <w:proofErr w:type="gramEnd"/>
            <w:r w:rsidRPr="00E576F1">
              <w:rPr>
                <w:rFonts w:hint="eastAsia"/>
              </w:rPr>
              <w:t>，但沒有把兩者聯繫起來；解釋不足／不完全正確／相關；運用膚淺的知識及概念，顯示對影響／香港的現況理解不足</w:t>
            </w:r>
          </w:p>
          <w:p w:rsidR="00E576F1" w:rsidRPr="00E576F1" w:rsidRDefault="00E576F1" w:rsidP="00E576F1">
            <w:r w:rsidRPr="00E576F1">
              <w:rPr>
                <w:rFonts w:hint="eastAsia"/>
              </w:rPr>
              <w:t>答案欠深度，結構鬆散／欠缺焦點，表達含糊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576F1" w:rsidRPr="00E576F1" w:rsidRDefault="00E576F1" w:rsidP="00E576F1">
            <w:pPr>
              <w:rPr>
                <w:rFonts w:ascii="Times New Roman" w:eastAsia="Times New Roman" w:hAnsi="Times New Roman"/>
                <w:szCs w:val="24"/>
              </w:rPr>
            </w:pPr>
            <w:r w:rsidRPr="00E576F1">
              <w:rPr>
                <w:rFonts w:hint="eastAsia"/>
              </w:rPr>
              <w:t>1-2</w:t>
            </w:r>
          </w:p>
        </w:tc>
      </w:tr>
      <w:tr w:rsidR="00E576F1" w:rsidRPr="00E576F1" w:rsidTr="00E576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576F1" w:rsidRPr="00E576F1" w:rsidRDefault="00E576F1" w:rsidP="00E576F1">
            <w:r w:rsidRPr="00E576F1">
              <w:rPr>
                <w:rFonts w:hint="eastAsia"/>
              </w:rPr>
              <w:t>沒有嘗試作答</w:t>
            </w:r>
          </w:p>
          <w:p w:rsidR="00E576F1" w:rsidRPr="00E576F1" w:rsidRDefault="00E576F1" w:rsidP="00E576F1">
            <w:r w:rsidRPr="00E576F1">
              <w:rPr>
                <w:rFonts w:hint="eastAsia"/>
              </w:rPr>
              <w:t>所答與題目毫不相干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576F1" w:rsidRPr="00E576F1" w:rsidRDefault="00E576F1" w:rsidP="00E576F1">
            <w:pPr>
              <w:rPr>
                <w:rFonts w:ascii="Times New Roman" w:eastAsia="Times New Roman" w:hAnsi="Times New Roman"/>
                <w:szCs w:val="24"/>
              </w:rPr>
            </w:pPr>
            <w:r w:rsidRPr="00E576F1">
              <w:rPr>
                <w:rFonts w:hint="eastAsia"/>
              </w:rPr>
              <w:t>0</w:t>
            </w:r>
          </w:p>
        </w:tc>
      </w:tr>
    </w:tbl>
    <w:p w:rsidR="00E576F1" w:rsidRPr="00E576F1" w:rsidRDefault="00E576F1" w:rsidP="00E576F1">
      <w:pPr>
        <w:rPr>
          <w:rFonts w:ascii="Times New Roman" w:eastAsia="Times New Roman" w:hAnsi="Times New Roman"/>
          <w:szCs w:val="24"/>
        </w:rPr>
      </w:pPr>
    </w:p>
    <w:p w:rsidR="00E576F1" w:rsidRPr="00DA2C91" w:rsidRDefault="00E576F1" w:rsidP="00E576F1">
      <w:pPr>
        <w:rPr>
          <w:rFonts w:ascii="Times New Roman" w:hAnsi="Times New Roman"/>
          <w:szCs w:val="24"/>
        </w:rPr>
      </w:pPr>
      <w:r w:rsidRPr="00E576F1">
        <w:rPr>
          <w:rFonts w:hint="eastAsia"/>
        </w:rPr>
        <w:t xml:space="preserve">3b. </w:t>
      </w:r>
      <w:r w:rsidRPr="00E576F1">
        <w:rPr>
          <w:rFonts w:hint="eastAsia"/>
        </w:rPr>
        <w:t>評估中國積極參與國際事務對中國社會長遠發展的影響。論證你的答案。</w:t>
      </w:r>
    </w:p>
    <w:tbl>
      <w:tblPr>
        <w:tblW w:w="0" w:type="auto"/>
        <w:tblCellMar>
          <w:top w:w="15" w:type="dxa"/>
          <w:left w:w="15" w:type="dxa"/>
          <w:bottom w:w="15" w:type="dxa"/>
          <w:right w:w="15" w:type="dxa"/>
        </w:tblCellMar>
        <w:tblLook w:val="04A0" w:firstRow="1" w:lastRow="0" w:firstColumn="1" w:lastColumn="0" w:noHBand="0" w:noVBand="1"/>
      </w:tblPr>
      <w:tblGrid>
        <w:gridCol w:w="9031"/>
        <w:gridCol w:w="597"/>
      </w:tblGrid>
      <w:tr w:rsidR="00E576F1" w:rsidRPr="00E576F1" w:rsidTr="00E576F1">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rsidR="00E576F1" w:rsidRPr="00E576F1" w:rsidRDefault="00E576F1" w:rsidP="00E576F1">
            <w:pPr>
              <w:rPr>
                <w:rFonts w:ascii="Times New Roman" w:eastAsia="Times New Roman" w:hAnsi="Times New Roman"/>
                <w:szCs w:val="24"/>
              </w:rPr>
            </w:pPr>
            <w:proofErr w:type="gramStart"/>
            <w:r w:rsidRPr="00E576F1">
              <w:rPr>
                <w:rFonts w:hint="eastAsia"/>
              </w:rPr>
              <w:t>建議評改準則</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hideMark/>
          </w:tcPr>
          <w:p w:rsidR="00E576F1" w:rsidRPr="00E576F1" w:rsidRDefault="00E576F1" w:rsidP="00E576F1">
            <w:pPr>
              <w:rPr>
                <w:rFonts w:ascii="Times New Roman" w:eastAsia="Times New Roman" w:hAnsi="Times New Roman"/>
                <w:szCs w:val="24"/>
              </w:rPr>
            </w:pPr>
            <w:r w:rsidRPr="00E576F1">
              <w:rPr>
                <w:rFonts w:hint="eastAsia"/>
              </w:rPr>
              <w:t>分數</w:t>
            </w:r>
          </w:p>
        </w:tc>
      </w:tr>
      <w:tr w:rsidR="00E576F1" w:rsidRPr="00E576F1" w:rsidTr="00E576F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576F1" w:rsidRPr="00E576F1" w:rsidRDefault="00E576F1" w:rsidP="00E576F1">
            <w:pPr>
              <w:rPr>
                <w:rFonts w:ascii="Times New Roman" w:eastAsia="Times New Roman" w:hAnsi="Times New Roman"/>
                <w:szCs w:val="24"/>
              </w:rPr>
            </w:pPr>
            <w:r w:rsidRPr="00E576F1">
              <w:rPr>
                <w:rFonts w:hint="eastAsia"/>
              </w:rPr>
              <w:t>考生：</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576F1" w:rsidRPr="00E576F1" w:rsidRDefault="00E576F1" w:rsidP="00E576F1">
            <w:pPr>
              <w:rPr>
                <w:rFonts w:ascii="Times New Roman" w:eastAsia="Times New Roman" w:hAnsi="Times New Roman"/>
                <w:szCs w:val="24"/>
              </w:rPr>
            </w:pPr>
          </w:p>
        </w:tc>
      </w:tr>
      <w:tr w:rsidR="00E576F1" w:rsidRPr="00E576F1" w:rsidTr="00E576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576F1" w:rsidRPr="00E576F1" w:rsidRDefault="00E576F1" w:rsidP="00E576F1">
            <w:r w:rsidRPr="00E576F1">
              <w:rPr>
                <w:rFonts w:hint="eastAsia"/>
              </w:rPr>
              <w:t>全面及合乎邏輯地評估中國積極參與國際事務對中國社會長遠發展的影響；根據中國現時的情況，能充分理解及恰當地運用有關知識及概念</w:t>
            </w:r>
            <w:r w:rsidRPr="00E576F1">
              <w:rPr>
                <w:rFonts w:hint="eastAsia"/>
              </w:rPr>
              <w:t>(</w:t>
            </w:r>
            <w:r w:rsidRPr="00E576F1">
              <w:rPr>
                <w:rFonts w:hint="eastAsia"/>
              </w:rPr>
              <w:t>例如：危機與國際貿易、公共衛生與</w:t>
            </w:r>
            <w:proofErr w:type="gramStart"/>
            <w:r w:rsidRPr="00E576F1">
              <w:rPr>
                <w:rFonts w:hint="eastAsia"/>
              </w:rPr>
              <w:t>疫情防控</w:t>
            </w:r>
            <w:proofErr w:type="gramEnd"/>
            <w:r w:rsidRPr="00E576F1">
              <w:rPr>
                <w:rFonts w:hint="eastAsia"/>
              </w:rPr>
              <w:t>、全球命運共同體、污染治理、經濟發展及產業升級等</w:t>
            </w:r>
            <w:r w:rsidRPr="00E576F1">
              <w:rPr>
                <w:rFonts w:hint="eastAsia"/>
              </w:rPr>
              <w:t>)</w:t>
            </w:r>
            <w:r w:rsidRPr="00E576F1">
              <w:rPr>
                <w:rFonts w:hint="eastAsia"/>
              </w:rPr>
              <w:t>；並從不同向度，提供全面及具批判性的評估及論證；可採用部分下列或其他恰當的要點作論證，例如</w:t>
            </w:r>
            <w:r w:rsidRPr="00E576F1">
              <w:rPr>
                <w:rFonts w:hint="eastAsia"/>
              </w:rPr>
              <w:t>:</w:t>
            </w:r>
          </w:p>
          <w:p w:rsidR="00E576F1" w:rsidRPr="00E576F1" w:rsidRDefault="00E576F1" w:rsidP="00E576F1">
            <w:pPr>
              <w:rPr>
                <w:rFonts w:ascii="Times New Roman" w:eastAsia="Times New Roman" w:hAnsi="Times New Roman"/>
                <w:szCs w:val="24"/>
              </w:rPr>
            </w:pPr>
          </w:p>
          <w:p w:rsidR="00E576F1" w:rsidRPr="00E576F1" w:rsidRDefault="00E576F1" w:rsidP="00E576F1">
            <w:pPr>
              <w:rPr>
                <w:rFonts w:ascii="Times New Roman" w:eastAsia="Times New Roman" w:hAnsi="Times New Roman"/>
                <w:szCs w:val="24"/>
              </w:rPr>
            </w:pPr>
            <w:r w:rsidRPr="00E576F1">
              <w:rPr>
                <w:rFonts w:hint="eastAsia"/>
                <w:i/>
                <w:iCs/>
              </w:rPr>
              <w:t>中國積極參與國際事務對改善中國社會長遠發展利多於弊</w:t>
            </w:r>
          </w:p>
          <w:p w:rsidR="00E576F1" w:rsidRPr="00E576F1" w:rsidRDefault="00E576F1" w:rsidP="00E576F1">
            <w:pPr>
              <w:pStyle w:val="a3"/>
              <w:numPr>
                <w:ilvl w:val="0"/>
                <w:numId w:val="20"/>
              </w:numPr>
              <w:ind w:leftChars="0"/>
            </w:pPr>
            <w:r w:rsidRPr="00E576F1">
              <w:rPr>
                <w:rFonts w:hint="eastAsia"/>
              </w:rPr>
              <w:t>主動推動區域經濟合作，有助經濟長遠發展，達致全面脫貧目標，中國近年積極推動區域經濟合作，例如透過一帶一路倡議國際基建發展項目，使經濟流動貫通七十多</w:t>
            </w:r>
            <w:proofErr w:type="gramStart"/>
            <w:r w:rsidRPr="00E576F1">
              <w:rPr>
                <w:rFonts w:hint="eastAsia"/>
              </w:rPr>
              <w:t>個</w:t>
            </w:r>
            <w:proofErr w:type="gramEnd"/>
            <w:r w:rsidRPr="00E576F1">
              <w:rPr>
                <w:rFonts w:hint="eastAsia"/>
              </w:rPr>
              <w:t>國家，當中強調資金融通、貿易暢通及設施聯通等理念，使中國商品貿易出口市場增加，亦能透過協助其他國家建設基建而換取龐大經濟收益，有助提振中國的經濟收入，推動企業走向國際，幫助中國經濟長遠發展，實現脫貧目標；</w:t>
            </w:r>
          </w:p>
          <w:p w:rsidR="00E576F1" w:rsidRPr="00E576F1" w:rsidRDefault="00E576F1" w:rsidP="00E576F1">
            <w:pPr>
              <w:pStyle w:val="a3"/>
              <w:numPr>
                <w:ilvl w:val="0"/>
                <w:numId w:val="20"/>
              </w:numPr>
              <w:ind w:leftChars="0"/>
            </w:pPr>
            <w:r w:rsidRPr="00E576F1">
              <w:rPr>
                <w:rFonts w:hint="eastAsia"/>
              </w:rPr>
              <w:t>遵從國際能源協定，積極實現碳中和願景，有助中國污染治理推進可持續發展：中國簽署《巴黎協定》，隨著美國的退出中國致力</w:t>
            </w:r>
            <w:proofErr w:type="gramStart"/>
            <w:r w:rsidRPr="00E576F1">
              <w:rPr>
                <w:rFonts w:hint="eastAsia"/>
              </w:rPr>
              <w:t>承擔減排責任</w:t>
            </w:r>
            <w:proofErr w:type="gramEnd"/>
            <w:r w:rsidRPr="00E576F1">
              <w:rPr>
                <w:rFonts w:hint="eastAsia"/>
              </w:rPr>
              <w:t>，以應對全球暖化問題。中國參與《聯合國氣候變化框架公約》，有關公約具一定約束力，有助中國更積極推進新能源的興建，透過</w:t>
            </w:r>
            <w:proofErr w:type="gramStart"/>
            <w:r w:rsidRPr="00E576F1">
              <w:rPr>
                <w:rFonts w:hint="eastAsia"/>
              </w:rPr>
              <w:t>減排亦</w:t>
            </w:r>
            <w:proofErr w:type="gramEnd"/>
            <w:r w:rsidRPr="00E576F1">
              <w:rPr>
                <w:rFonts w:hint="eastAsia"/>
              </w:rPr>
              <w:t>有助於改善國內空氣污染問題；亦能從其他大國</w:t>
            </w:r>
            <w:proofErr w:type="gramStart"/>
            <w:r w:rsidRPr="00E576F1">
              <w:rPr>
                <w:rFonts w:hint="eastAsia"/>
              </w:rPr>
              <w:t>汲取減排經驗</w:t>
            </w:r>
            <w:proofErr w:type="gramEnd"/>
            <w:r w:rsidRPr="00E576F1">
              <w:rPr>
                <w:rFonts w:hint="eastAsia"/>
              </w:rPr>
              <w:t>，借助國外技術推進新能源開採的發展等，長遠能幫助中國改善能源組合，降低對</w:t>
            </w:r>
            <w:proofErr w:type="gramStart"/>
            <w:r w:rsidRPr="00E576F1">
              <w:rPr>
                <w:rFonts w:hint="eastAsia"/>
              </w:rPr>
              <w:t>煤碳</w:t>
            </w:r>
            <w:proofErr w:type="gramEnd"/>
            <w:r w:rsidRPr="00E576F1">
              <w:rPr>
                <w:rFonts w:hint="eastAsia"/>
              </w:rPr>
              <w:t>的依賴，提升國內的環境水平，達致社會可持續發展；</w:t>
            </w:r>
          </w:p>
          <w:p w:rsidR="00E576F1" w:rsidRPr="00E576F1" w:rsidRDefault="00E576F1" w:rsidP="00E576F1">
            <w:pPr>
              <w:pStyle w:val="a3"/>
              <w:numPr>
                <w:ilvl w:val="0"/>
                <w:numId w:val="20"/>
              </w:numPr>
              <w:ind w:leftChars="0"/>
            </w:pPr>
            <w:r w:rsidRPr="00E576F1">
              <w:rPr>
                <w:rFonts w:hint="eastAsia"/>
              </w:rPr>
              <w:t>投身於聯合國組織，履行大國責任，改善外交關係及提升國家軟實力：中國屬聯合國安全理事會的五個常任理事國之一，積極對不同全球議題例如維持和平、環保、社會發展等表示關注，有助中國於國際平台與其他國家相互協調溝通，展現中國作為全球大國的風範，提升外交關係及軟實力，增進中國的綜合國力水平，增加國際話語權，在有需要時更容易獲得國際支援，以及促進國際政策實施對中國長遠發展的協助；</w:t>
            </w:r>
          </w:p>
          <w:p w:rsidR="00E576F1" w:rsidRPr="00E576F1" w:rsidRDefault="00E576F1" w:rsidP="00E576F1">
            <w:pPr>
              <w:pStyle w:val="a3"/>
              <w:numPr>
                <w:ilvl w:val="0"/>
                <w:numId w:val="20"/>
              </w:numPr>
              <w:ind w:leftChars="0"/>
            </w:pPr>
            <w:r w:rsidRPr="00E576F1">
              <w:rPr>
                <w:rFonts w:hint="eastAsia"/>
              </w:rPr>
              <w:t>加強國際文化保育合作，簽署世界遺產公約，借</w:t>
            </w:r>
            <w:proofErr w:type="gramStart"/>
            <w:r w:rsidRPr="00E576F1">
              <w:rPr>
                <w:rFonts w:hint="eastAsia"/>
              </w:rPr>
              <w:t>鑑</w:t>
            </w:r>
            <w:proofErr w:type="gramEnd"/>
            <w:r w:rsidRPr="00E576F1">
              <w:rPr>
                <w:rFonts w:hint="eastAsia"/>
              </w:rPr>
              <w:t>保育經驗維持國內文化水平：中國當選成為第三十七屆聯合國教科文組織大會主席，亦致力於申請文化遺產進行文化保育工作，至今有多項文化遺產被納入世界遺產名錄，有助中國借助國際資源推動文化保育，借</w:t>
            </w:r>
            <w:proofErr w:type="gramStart"/>
            <w:r w:rsidRPr="00E576F1">
              <w:rPr>
                <w:rFonts w:hint="eastAsia"/>
              </w:rPr>
              <w:t>鑑</w:t>
            </w:r>
            <w:proofErr w:type="gramEnd"/>
            <w:r w:rsidRPr="00E576F1">
              <w:rPr>
                <w:rFonts w:hint="eastAsia"/>
              </w:rPr>
              <w:t>相關保育經驗進行中國考古工程，亦能輸出中國珍貴的歷史文化，有助文化實力及軟實力的提升；</w:t>
            </w:r>
          </w:p>
          <w:p w:rsidR="00E576F1" w:rsidRPr="00E576F1" w:rsidRDefault="00E576F1" w:rsidP="00E576F1">
            <w:pPr>
              <w:pStyle w:val="a3"/>
              <w:numPr>
                <w:ilvl w:val="0"/>
                <w:numId w:val="20"/>
              </w:numPr>
              <w:ind w:leftChars="0"/>
            </w:pPr>
            <w:r w:rsidRPr="00E576F1">
              <w:rPr>
                <w:rFonts w:hint="eastAsia"/>
              </w:rPr>
              <w:t>多方提供疫苗援助，積極於醫療外交有助中國醫療水平發展：近年全球</w:t>
            </w:r>
            <w:proofErr w:type="gramStart"/>
            <w:r w:rsidRPr="00E576F1">
              <w:rPr>
                <w:rFonts w:hint="eastAsia"/>
              </w:rPr>
              <w:t>疫</w:t>
            </w:r>
            <w:proofErr w:type="gramEnd"/>
            <w:r w:rsidRPr="00E576F1">
              <w:rPr>
                <w:rFonts w:hint="eastAsia"/>
              </w:rPr>
              <w:t>情反復，中國參與世界衛生組織，亦進行多方面醫療外交，向弱國提供疫苗援助的同時，亦積極與大國就醫療科技進行交流，分享研究數據，有助於中國的醫療科技發展進步，追趕歐美發展水平，改善國內醫療設備等，使中國更能應對傳染病的風險，維持社區健康並提升公共衛生水平。</w:t>
            </w:r>
          </w:p>
          <w:p w:rsidR="00E576F1" w:rsidRPr="00E576F1" w:rsidRDefault="00E576F1" w:rsidP="00E576F1">
            <w:pPr>
              <w:rPr>
                <w:rFonts w:ascii="Times New Roman" w:eastAsia="Times New Roman" w:hAnsi="Times New Roman"/>
                <w:szCs w:val="24"/>
              </w:rPr>
            </w:pPr>
          </w:p>
          <w:p w:rsidR="00E576F1" w:rsidRPr="00E576F1" w:rsidRDefault="00E576F1" w:rsidP="00E576F1">
            <w:pPr>
              <w:rPr>
                <w:rFonts w:ascii="Times New Roman" w:eastAsia="Times New Roman" w:hAnsi="Times New Roman"/>
                <w:szCs w:val="24"/>
              </w:rPr>
            </w:pPr>
            <w:r w:rsidRPr="00E576F1">
              <w:rPr>
                <w:rFonts w:hint="eastAsia"/>
                <w:i/>
                <w:iCs/>
              </w:rPr>
              <w:t>中國積極參與國際事務對改善中國社會長遠發展</w:t>
            </w:r>
            <w:proofErr w:type="gramStart"/>
            <w:r w:rsidRPr="00E576F1">
              <w:rPr>
                <w:rFonts w:hint="eastAsia"/>
                <w:i/>
                <w:iCs/>
              </w:rPr>
              <w:t>弊</w:t>
            </w:r>
            <w:proofErr w:type="gramEnd"/>
            <w:r w:rsidRPr="00E576F1">
              <w:rPr>
                <w:rFonts w:hint="eastAsia"/>
                <w:i/>
                <w:iCs/>
              </w:rPr>
              <w:t>多於利</w:t>
            </w:r>
          </w:p>
          <w:p w:rsidR="00E576F1" w:rsidRPr="00E576F1" w:rsidRDefault="00E576F1" w:rsidP="00E576F1">
            <w:pPr>
              <w:pStyle w:val="a3"/>
              <w:numPr>
                <w:ilvl w:val="0"/>
                <w:numId w:val="21"/>
              </w:numPr>
              <w:ind w:leftChars="0"/>
              <w:rPr>
                <w:i/>
                <w:iCs/>
              </w:rPr>
            </w:pPr>
            <w:r w:rsidRPr="00E576F1">
              <w:rPr>
                <w:rFonts w:hint="eastAsia"/>
              </w:rPr>
              <w:t>參與國際貿易組織面對全球性的經濟競爭，反削弱國內經濟：中國加入世界貿易組織，但組織成員需遵守貿易協定，組織成員亦高達一百六十多位，在勞動、商品及資本市場一體化的經濟全球化帶動下，中國的商品、勞工亦需要面臨世界性的競爭。中國經濟條件愈趨向好，勞工成本亦日漸增加，因此近年跨國企業為縮減成本，陸續將工廠遷移至越南、柬埔寨等國，使中國工人面臨失業危機；同時本土商品市場亦有國外商品的競爭，使本土商品收益大大降低，不但無助中國經濟收益，可能反削弱國內市場，長遠無助中國經濟發展；</w:t>
            </w:r>
          </w:p>
          <w:p w:rsidR="00E576F1" w:rsidRPr="00E576F1" w:rsidRDefault="00E576F1" w:rsidP="00E576F1">
            <w:pPr>
              <w:pStyle w:val="a3"/>
              <w:numPr>
                <w:ilvl w:val="0"/>
                <w:numId w:val="21"/>
              </w:numPr>
              <w:ind w:leftChars="0"/>
              <w:rPr>
                <w:i/>
                <w:iCs/>
              </w:rPr>
            </w:pPr>
            <w:r w:rsidRPr="00E576F1">
              <w:rPr>
                <w:rFonts w:hint="eastAsia"/>
              </w:rPr>
              <w:t>積極發展多邊外交及參與重要國際事務引起大國威脅論：中國近年實踐全方位外交，致力投身不同的國際事務，在聯合國、世界衛生組織、貿易組織等均擔任重要角色；但中國的政治意識形態與其他國家存在矛盾，西方國家對於中國的積極參與感具威脅，加上近日國際衝突加劇，中國積極投身國際事務可能反引起中國威脅論等主張，使外交關係緊張，無助於中國外交發展。</w:t>
            </w:r>
          </w:p>
          <w:p w:rsidR="00E576F1" w:rsidRPr="00E576F1" w:rsidRDefault="00E576F1" w:rsidP="00E576F1">
            <w:pPr>
              <w:pStyle w:val="a3"/>
              <w:numPr>
                <w:ilvl w:val="0"/>
                <w:numId w:val="21"/>
              </w:numPr>
              <w:ind w:leftChars="0"/>
              <w:rPr>
                <w:i/>
                <w:iCs/>
              </w:rPr>
            </w:pPr>
            <w:r w:rsidRPr="00E576F1">
              <w:rPr>
                <w:rFonts w:hint="eastAsia"/>
              </w:rPr>
              <w:t>遵從能源協定</w:t>
            </w:r>
            <w:proofErr w:type="gramStart"/>
            <w:r w:rsidRPr="00E576F1">
              <w:rPr>
                <w:rFonts w:hint="eastAsia"/>
              </w:rPr>
              <w:t>致力減排</w:t>
            </w:r>
            <w:proofErr w:type="gramEnd"/>
            <w:r w:rsidRPr="00E576F1">
              <w:rPr>
                <w:rFonts w:hint="eastAsia"/>
              </w:rPr>
              <w:t>，面臨能源短缺危機，損害生活素質：中國為實現碳中和願景以回應國際能源協議，近年大力降低煤炭使用量，維持</w:t>
            </w:r>
            <w:proofErr w:type="gramStart"/>
            <w:r w:rsidRPr="00E576F1">
              <w:rPr>
                <w:rFonts w:hint="eastAsia"/>
              </w:rPr>
              <w:t>低度碳排放</w:t>
            </w:r>
            <w:proofErr w:type="gramEnd"/>
            <w:r w:rsidRPr="00E576F1">
              <w:rPr>
                <w:rFonts w:hint="eastAsia"/>
              </w:rPr>
              <w:t>；但國家經濟部份仍需依賴工廠生產所帶動，積極</w:t>
            </w:r>
            <w:proofErr w:type="gramStart"/>
            <w:r w:rsidRPr="00E576F1">
              <w:rPr>
                <w:rFonts w:hint="eastAsia"/>
              </w:rPr>
              <w:t>減排使</w:t>
            </w:r>
            <w:proofErr w:type="gramEnd"/>
            <w:r w:rsidRPr="00E576F1">
              <w:rPr>
                <w:rFonts w:hint="eastAsia"/>
              </w:rPr>
              <w:t>部份工廠關閉；同時，國內的能源需求上漲，但能源供應緊張，以實現碳中和為願景作大</w:t>
            </w:r>
            <w:proofErr w:type="gramStart"/>
            <w:r w:rsidRPr="00E576F1">
              <w:rPr>
                <w:rFonts w:hint="eastAsia"/>
              </w:rPr>
              <w:t>前題</w:t>
            </w:r>
            <w:proofErr w:type="gramEnd"/>
            <w:r w:rsidRPr="00E576F1">
              <w:rPr>
                <w:rFonts w:hint="eastAsia"/>
              </w:rPr>
              <w:t>的情況下，部份地區甚至</w:t>
            </w:r>
            <w:proofErr w:type="gramStart"/>
            <w:r w:rsidRPr="00E576F1">
              <w:rPr>
                <w:rFonts w:hint="eastAsia"/>
              </w:rPr>
              <w:t>出現電荒及</w:t>
            </w:r>
            <w:proofErr w:type="gramEnd"/>
            <w:r w:rsidRPr="00E576F1">
              <w:rPr>
                <w:rFonts w:hint="eastAsia"/>
              </w:rPr>
              <w:t>供電緊張，偏遠地區在冬天更無法</w:t>
            </w:r>
            <w:proofErr w:type="gramStart"/>
            <w:r w:rsidRPr="00E576F1">
              <w:rPr>
                <w:rFonts w:hint="eastAsia"/>
              </w:rPr>
              <w:t>保暖，</w:t>
            </w:r>
            <w:proofErr w:type="gramEnd"/>
            <w:r w:rsidRPr="00E576F1">
              <w:rPr>
                <w:rFonts w:hint="eastAsia"/>
              </w:rPr>
              <w:t>長遠而言損害人民的生活素質，加劇國內的能源短缺危機。</w:t>
            </w:r>
          </w:p>
          <w:p w:rsidR="00E576F1" w:rsidRPr="00DA2C91" w:rsidRDefault="00E576F1" w:rsidP="00E576F1">
            <w:pPr>
              <w:pStyle w:val="a3"/>
              <w:numPr>
                <w:ilvl w:val="0"/>
                <w:numId w:val="21"/>
              </w:numPr>
              <w:ind w:leftChars="0"/>
              <w:rPr>
                <w:i/>
                <w:iCs/>
              </w:rPr>
            </w:pPr>
            <w:r w:rsidRPr="00E576F1">
              <w:rPr>
                <w:rFonts w:hint="eastAsia"/>
              </w:rPr>
              <w:t>展現大國責任援助弱勢國家，降低民生治理的資源分配：中國致力於參與國際事務，促進區域互通，援助弱勢國家興建基建設施，例如天然氣管道、鐵路運輸、水資源等，一帶一路又倡議與七十多</w:t>
            </w:r>
            <w:proofErr w:type="gramStart"/>
            <w:r w:rsidRPr="00E576F1">
              <w:rPr>
                <w:rFonts w:hint="eastAsia"/>
              </w:rPr>
              <w:t>個</w:t>
            </w:r>
            <w:proofErr w:type="gramEnd"/>
            <w:r w:rsidRPr="00E576F1">
              <w:rPr>
                <w:rFonts w:hint="eastAsia"/>
              </w:rPr>
              <w:t>國家合作；但有關國家的經濟條件不足，甚至部份無法償還項目貸款，中國在獨力承擔多國發展的責任，使</w:t>
            </w:r>
            <w:proofErr w:type="gramStart"/>
            <w:r w:rsidRPr="00E576F1">
              <w:rPr>
                <w:rFonts w:hint="eastAsia"/>
              </w:rPr>
              <w:t>資源外輸</w:t>
            </w:r>
            <w:proofErr w:type="gramEnd"/>
            <w:r w:rsidRPr="00E576F1">
              <w:rPr>
                <w:rFonts w:hint="eastAsia"/>
              </w:rPr>
              <w:t>。面對國內經濟減退、失業率攀升、環境治理、醫療壓力等民生議題，有關資源卻落入國際議題之上，使國內生活</w:t>
            </w:r>
            <w:proofErr w:type="gramStart"/>
            <w:r w:rsidRPr="00E576F1">
              <w:rPr>
                <w:rFonts w:hint="eastAsia"/>
              </w:rPr>
              <w:t>條件愈境下滑</w:t>
            </w:r>
            <w:proofErr w:type="gramEnd"/>
            <w:r w:rsidRPr="00E576F1">
              <w:rPr>
                <w:rFonts w:hint="eastAsia"/>
              </w:rPr>
              <w:t>，無助中國長遠發展。</w:t>
            </w:r>
          </w:p>
          <w:p w:rsidR="00E576F1" w:rsidRPr="00E576F1" w:rsidRDefault="00E576F1" w:rsidP="00E576F1">
            <w:r w:rsidRPr="00E576F1">
              <w:rPr>
                <w:rFonts w:hint="eastAsia"/>
              </w:rPr>
              <w:t>結構嚴厲，又深入討論，展示高水平的批判分析</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576F1" w:rsidRPr="00E576F1" w:rsidRDefault="00E576F1" w:rsidP="00E576F1">
            <w:pPr>
              <w:rPr>
                <w:rFonts w:ascii="Times New Roman" w:eastAsia="Times New Roman" w:hAnsi="Times New Roman"/>
                <w:szCs w:val="24"/>
              </w:rPr>
            </w:pPr>
            <w:r w:rsidRPr="00E576F1">
              <w:rPr>
                <w:rFonts w:hint="eastAsia"/>
              </w:rPr>
              <w:t>10</w:t>
            </w:r>
            <w:r w:rsidRPr="00E576F1">
              <w:rPr>
                <w:rFonts w:hint="eastAsia"/>
              </w:rPr>
              <w:t>－</w:t>
            </w:r>
            <w:r w:rsidRPr="00E576F1">
              <w:rPr>
                <w:rFonts w:hint="eastAsia"/>
              </w:rPr>
              <w:t>12</w:t>
            </w:r>
          </w:p>
        </w:tc>
      </w:tr>
      <w:tr w:rsidR="00E576F1" w:rsidRPr="00E576F1" w:rsidTr="00E576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576F1" w:rsidRPr="00E576F1" w:rsidRDefault="00E576F1" w:rsidP="009057EA">
            <w:r w:rsidRPr="00E576F1">
              <w:rPr>
                <w:rFonts w:hint="eastAsia"/>
              </w:rPr>
              <w:t>以相關知識及概念，評估中國積極參與國際事務對改善中國社會長遠發展的利弊，但有部分評估對中國的情況欠深入</w:t>
            </w:r>
            <w:r w:rsidRPr="00E576F1">
              <w:rPr>
                <w:rFonts w:hint="eastAsia"/>
              </w:rPr>
              <w:t>/</w:t>
            </w:r>
            <w:r w:rsidRPr="00E576F1">
              <w:rPr>
                <w:rFonts w:hint="eastAsia"/>
              </w:rPr>
              <w:t>欠具體的認識；所考慮的角度也不足</w:t>
            </w:r>
          </w:p>
          <w:p w:rsidR="00E576F1" w:rsidRPr="00E576F1" w:rsidRDefault="00E576F1" w:rsidP="009057EA">
            <w:r w:rsidRPr="00E576F1">
              <w:rPr>
                <w:rFonts w:hint="eastAsia"/>
              </w:rPr>
              <w:t>討論結構嚴謹，展示一些批判分析，但也有欠詳盡的地方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576F1" w:rsidRPr="00E576F1" w:rsidRDefault="00E576F1" w:rsidP="009057EA">
            <w:pPr>
              <w:rPr>
                <w:rFonts w:ascii="Times New Roman" w:eastAsia="Times New Roman" w:hAnsi="Times New Roman"/>
                <w:szCs w:val="24"/>
              </w:rPr>
            </w:pPr>
            <w:r w:rsidRPr="00E576F1">
              <w:rPr>
                <w:rFonts w:hint="eastAsia"/>
              </w:rPr>
              <w:t>7</w:t>
            </w:r>
            <w:r w:rsidRPr="00E576F1">
              <w:rPr>
                <w:rFonts w:hint="eastAsia"/>
              </w:rPr>
              <w:t>－</w:t>
            </w:r>
            <w:r w:rsidRPr="00E576F1">
              <w:rPr>
                <w:rFonts w:hint="eastAsia"/>
              </w:rPr>
              <w:t>9</w:t>
            </w:r>
          </w:p>
        </w:tc>
      </w:tr>
      <w:tr w:rsidR="00E576F1" w:rsidRPr="00E576F1" w:rsidTr="00E576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576F1" w:rsidRPr="00E576F1" w:rsidRDefault="00E576F1" w:rsidP="009057EA">
            <w:r w:rsidRPr="00E576F1">
              <w:rPr>
                <w:rFonts w:hint="eastAsia"/>
              </w:rPr>
              <w:t>簡單解釋中國積極參與國際事務對現今中國社會所造成的正面及／或負面影響；解釋欠</w:t>
            </w:r>
            <w:proofErr w:type="gramStart"/>
            <w:r w:rsidRPr="00E576F1">
              <w:rPr>
                <w:rFonts w:hint="eastAsia"/>
              </w:rPr>
              <w:t>清晰／</w:t>
            </w:r>
            <w:proofErr w:type="gramEnd"/>
            <w:r w:rsidRPr="00E576F1">
              <w:rPr>
                <w:rFonts w:hint="eastAsia"/>
              </w:rPr>
              <w:t>未有對整體影響作出判斷／未能評估影響；較少就中國的實際情境來討論；對相關的知識和概念只有片面認識，或只能作簡單的應用</w:t>
            </w:r>
          </w:p>
          <w:p w:rsidR="00E576F1" w:rsidRPr="00E576F1" w:rsidRDefault="00E576F1" w:rsidP="009057EA">
            <w:r w:rsidRPr="00E576F1">
              <w:rPr>
                <w:rFonts w:hint="eastAsia"/>
              </w:rPr>
              <w:t>討論深度不足，結構未夠嚴謹，表達或有時未夠清楚</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576F1" w:rsidRPr="00E576F1" w:rsidRDefault="00E576F1" w:rsidP="009057EA">
            <w:pPr>
              <w:rPr>
                <w:rFonts w:ascii="Times New Roman" w:eastAsia="Times New Roman" w:hAnsi="Times New Roman"/>
                <w:szCs w:val="24"/>
              </w:rPr>
            </w:pPr>
            <w:r w:rsidRPr="00E576F1">
              <w:rPr>
                <w:rFonts w:hint="eastAsia"/>
              </w:rPr>
              <w:t>4</w:t>
            </w:r>
            <w:r w:rsidRPr="00E576F1">
              <w:rPr>
                <w:rFonts w:hint="eastAsia"/>
              </w:rPr>
              <w:t>－</w:t>
            </w:r>
            <w:r w:rsidRPr="00E576F1">
              <w:rPr>
                <w:rFonts w:hint="eastAsia"/>
              </w:rPr>
              <w:t>6</w:t>
            </w:r>
          </w:p>
        </w:tc>
      </w:tr>
      <w:tr w:rsidR="00E576F1" w:rsidRPr="00E576F1" w:rsidTr="00E576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576F1" w:rsidRPr="00E576F1" w:rsidRDefault="00E576F1" w:rsidP="009057EA">
            <w:r w:rsidRPr="00E576F1">
              <w:rPr>
                <w:rFonts w:hint="eastAsia"/>
              </w:rPr>
              <w:t>嘗試簡單指出中國積極參與國際事務的正面／負面影響，但內容不足或不完全正確，或與中國社會長遠發展並不相關；運用膚淺的知識及概念，顯示對這些影響／中國的現況理解不足</w:t>
            </w:r>
          </w:p>
          <w:p w:rsidR="00E576F1" w:rsidRPr="00E576F1" w:rsidRDefault="00E576F1" w:rsidP="009057EA">
            <w:r w:rsidRPr="00E576F1">
              <w:rPr>
                <w:rFonts w:hint="eastAsia"/>
              </w:rPr>
              <w:t>討論欠深度，結構鬆散／欠缺焦點，表達含糊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576F1" w:rsidRPr="00E576F1" w:rsidRDefault="00E576F1" w:rsidP="009057EA">
            <w:pPr>
              <w:rPr>
                <w:rFonts w:ascii="Times New Roman" w:eastAsia="Times New Roman" w:hAnsi="Times New Roman"/>
                <w:szCs w:val="24"/>
              </w:rPr>
            </w:pPr>
            <w:r w:rsidRPr="00E576F1">
              <w:rPr>
                <w:rFonts w:hint="eastAsia"/>
              </w:rPr>
              <w:t>1</w:t>
            </w:r>
            <w:r w:rsidRPr="00E576F1">
              <w:rPr>
                <w:rFonts w:hint="eastAsia"/>
              </w:rPr>
              <w:t>－</w:t>
            </w:r>
            <w:r w:rsidRPr="00E576F1">
              <w:rPr>
                <w:rFonts w:hint="eastAsia"/>
              </w:rPr>
              <w:t>3</w:t>
            </w:r>
          </w:p>
        </w:tc>
      </w:tr>
      <w:tr w:rsidR="00E576F1" w:rsidRPr="00E576F1" w:rsidTr="00E576F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576F1" w:rsidRPr="00E576F1" w:rsidRDefault="00E576F1" w:rsidP="009057EA">
            <w:r w:rsidRPr="00E576F1">
              <w:rPr>
                <w:rFonts w:hint="eastAsia"/>
              </w:rPr>
              <w:t>沒有嘗試作答</w:t>
            </w:r>
          </w:p>
          <w:p w:rsidR="00E576F1" w:rsidRPr="00E576F1" w:rsidRDefault="00E576F1" w:rsidP="009057EA">
            <w:r w:rsidRPr="00E576F1">
              <w:rPr>
                <w:rFonts w:hint="eastAsia"/>
              </w:rPr>
              <w:t>所答與題目毫不相干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576F1" w:rsidRPr="00E576F1" w:rsidRDefault="00E576F1" w:rsidP="009057EA">
            <w:pPr>
              <w:rPr>
                <w:rFonts w:ascii="Times New Roman" w:eastAsia="Times New Roman" w:hAnsi="Times New Roman"/>
                <w:szCs w:val="24"/>
              </w:rPr>
            </w:pPr>
            <w:r w:rsidRPr="00E576F1">
              <w:rPr>
                <w:rFonts w:hint="eastAsia"/>
              </w:rPr>
              <w:t>0</w:t>
            </w:r>
          </w:p>
        </w:tc>
      </w:tr>
    </w:tbl>
    <w:p w:rsidR="00E576F1" w:rsidRPr="00E576F1" w:rsidRDefault="00E576F1" w:rsidP="00E576F1"/>
    <w:sectPr w:rsidR="00E576F1" w:rsidRPr="00E576F1" w:rsidSect="00E744C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DBC"/>
    <w:multiLevelType w:val="multilevel"/>
    <w:tmpl w:val="666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2332D"/>
    <w:multiLevelType w:val="multilevel"/>
    <w:tmpl w:val="14EE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2172F"/>
    <w:multiLevelType w:val="multilevel"/>
    <w:tmpl w:val="3C94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445EA"/>
    <w:multiLevelType w:val="hybridMultilevel"/>
    <w:tmpl w:val="302EC1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F307D6"/>
    <w:multiLevelType w:val="multilevel"/>
    <w:tmpl w:val="8F2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F7D69"/>
    <w:multiLevelType w:val="multilevel"/>
    <w:tmpl w:val="F008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140D3"/>
    <w:multiLevelType w:val="hybridMultilevel"/>
    <w:tmpl w:val="DEBC6D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B8A21C4"/>
    <w:multiLevelType w:val="hybridMultilevel"/>
    <w:tmpl w:val="42563898"/>
    <w:lvl w:ilvl="0" w:tplc="82F806C4">
      <w:start w:val="2"/>
      <w:numFmt w:val="lowerLetter"/>
      <w:lvlText w:val="%1."/>
      <w:lvlJc w:val="left"/>
      <w:pPr>
        <w:tabs>
          <w:tab w:val="num" w:pos="720"/>
        </w:tabs>
        <w:ind w:left="720" w:hanging="360"/>
      </w:pPr>
    </w:lvl>
    <w:lvl w:ilvl="1" w:tplc="F774BF3C" w:tentative="1">
      <w:start w:val="1"/>
      <w:numFmt w:val="decimal"/>
      <w:lvlText w:val="%2."/>
      <w:lvlJc w:val="left"/>
      <w:pPr>
        <w:tabs>
          <w:tab w:val="num" w:pos="1440"/>
        </w:tabs>
        <w:ind w:left="1440" w:hanging="360"/>
      </w:pPr>
    </w:lvl>
    <w:lvl w:ilvl="2" w:tplc="036EF818" w:tentative="1">
      <w:start w:val="1"/>
      <w:numFmt w:val="decimal"/>
      <w:lvlText w:val="%3."/>
      <w:lvlJc w:val="left"/>
      <w:pPr>
        <w:tabs>
          <w:tab w:val="num" w:pos="2160"/>
        </w:tabs>
        <w:ind w:left="2160" w:hanging="360"/>
      </w:pPr>
    </w:lvl>
    <w:lvl w:ilvl="3" w:tplc="35AC882A" w:tentative="1">
      <w:start w:val="1"/>
      <w:numFmt w:val="decimal"/>
      <w:lvlText w:val="%4."/>
      <w:lvlJc w:val="left"/>
      <w:pPr>
        <w:tabs>
          <w:tab w:val="num" w:pos="2880"/>
        </w:tabs>
        <w:ind w:left="2880" w:hanging="360"/>
      </w:pPr>
    </w:lvl>
    <w:lvl w:ilvl="4" w:tplc="4D6A5F26" w:tentative="1">
      <w:start w:val="1"/>
      <w:numFmt w:val="decimal"/>
      <w:lvlText w:val="%5."/>
      <w:lvlJc w:val="left"/>
      <w:pPr>
        <w:tabs>
          <w:tab w:val="num" w:pos="3600"/>
        </w:tabs>
        <w:ind w:left="3600" w:hanging="360"/>
      </w:pPr>
    </w:lvl>
    <w:lvl w:ilvl="5" w:tplc="9E6C0112" w:tentative="1">
      <w:start w:val="1"/>
      <w:numFmt w:val="decimal"/>
      <w:lvlText w:val="%6."/>
      <w:lvlJc w:val="left"/>
      <w:pPr>
        <w:tabs>
          <w:tab w:val="num" w:pos="4320"/>
        </w:tabs>
        <w:ind w:left="4320" w:hanging="360"/>
      </w:pPr>
    </w:lvl>
    <w:lvl w:ilvl="6" w:tplc="710E94FC" w:tentative="1">
      <w:start w:val="1"/>
      <w:numFmt w:val="decimal"/>
      <w:lvlText w:val="%7."/>
      <w:lvlJc w:val="left"/>
      <w:pPr>
        <w:tabs>
          <w:tab w:val="num" w:pos="5040"/>
        </w:tabs>
        <w:ind w:left="5040" w:hanging="360"/>
      </w:pPr>
    </w:lvl>
    <w:lvl w:ilvl="7" w:tplc="125A8AC0" w:tentative="1">
      <w:start w:val="1"/>
      <w:numFmt w:val="decimal"/>
      <w:lvlText w:val="%8."/>
      <w:lvlJc w:val="left"/>
      <w:pPr>
        <w:tabs>
          <w:tab w:val="num" w:pos="5760"/>
        </w:tabs>
        <w:ind w:left="5760" w:hanging="360"/>
      </w:pPr>
    </w:lvl>
    <w:lvl w:ilvl="8" w:tplc="86CCA7C0" w:tentative="1">
      <w:start w:val="1"/>
      <w:numFmt w:val="decimal"/>
      <w:lvlText w:val="%9."/>
      <w:lvlJc w:val="left"/>
      <w:pPr>
        <w:tabs>
          <w:tab w:val="num" w:pos="6480"/>
        </w:tabs>
        <w:ind w:left="6480" w:hanging="360"/>
      </w:pPr>
    </w:lvl>
  </w:abstractNum>
  <w:abstractNum w:abstractNumId="8" w15:restartNumberingAfterBreak="0">
    <w:nsid w:val="2AAD5E5A"/>
    <w:multiLevelType w:val="multilevel"/>
    <w:tmpl w:val="EF12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521F2"/>
    <w:multiLevelType w:val="multilevel"/>
    <w:tmpl w:val="E93E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4668F"/>
    <w:multiLevelType w:val="multilevel"/>
    <w:tmpl w:val="E9DE6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3E0739"/>
    <w:multiLevelType w:val="multilevel"/>
    <w:tmpl w:val="AD9E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66476"/>
    <w:multiLevelType w:val="hybridMultilevel"/>
    <w:tmpl w:val="EC5640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DAF6E53"/>
    <w:multiLevelType w:val="hybridMultilevel"/>
    <w:tmpl w:val="9AECF2BE"/>
    <w:lvl w:ilvl="0" w:tplc="08AADAC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661B4B"/>
    <w:multiLevelType w:val="multilevel"/>
    <w:tmpl w:val="A2A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7734A"/>
    <w:multiLevelType w:val="multilevel"/>
    <w:tmpl w:val="7DFA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37BFE"/>
    <w:multiLevelType w:val="hybridMultilevel"/>
    <w:tmpl w:val="C18833B2"/>
    <w:lvl w:ilvl="0" w:tplc="619AAA38">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5C2667"/>
    <w:multiLevelType w:val="multilevel"/>
    <w:tmpl w:val="E9DE6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BD4A20"/>
    <w:multiLevelType w:val="multilevel"/>
    <w:tmpl w:val="CD64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BF6D62"/>
    <w:multiLevelType w:val="multilevel"/>
    <w:tmpl w:val="115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lvl w:ilvl="0">
        <w:numFmt w:val="lowerLetter"/>
        <w:lvlText w:val="%1."/>
        <w:lvlJc w:val="left"/>
      </w:lvl>
    </w:lvlOverride>
  </w:num>
  <w:num w:numId="2">
    <w:abstractNumId w:val="7"/>
  </w:num>
  <w:num w:numId="3">
    <w:abstractNumId w:val="10"/>
  </w:num>
  <w:num w:numId="4">
    <w:abstractNumId w:val="16"/>
  </w:num>
  <w:num w:numId="5">
    <w:abstractNumId w:val="13"/>
  </w:num>
  <w:num w:numId="6">
    <w:abstractNumId w:val="8"/>
  </w:num>
  <w:num w:numId="7">
    <w:abstractNumId w:val="8"/>
    <w:lvlOverride w:ilvl="1">
      <w:lvl w:ilvl="1">
        <w:numFmt w:val="bullet"/>
        <w:lvlText w:val=""/>
        <w:lvlJc w:val="left"/>
        <w:pPr>
          <w:tabs>
            <w:tab w:val="num" w:pos="1440"/>
          </w:tabs>
          <w:ind w:left="1440" w:hanging="360"/>
        </w:pPr>
        <w:rPr>
          <w:rFonts w:ascii="Wingdings" w:hAnsi="Wingdings" w:hint="default"/>
          <w:sz w:val="20"/>
        </w:rPr>
      </w:lvl>
    </w:lvlOverride>
  </w:num>
  <w:num w:numId="8">
    <w:abstractNumId w:val="0"/>
  </w:num>
  <w:num w:numId="9">
    <w:abstractNumId w:val="11"/>
  </w:num>
  <w:num w:numId="10">
    <w:abstractNumId w:val="9"/>
  </w:num>
  <w:num w:numId="11">
    <w:abstractNumId w:val="19"/>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
  </w:num>
  <w:num w:numId="15">
    <w:abstractNumId w:val="5"/>
  </w:num>
  <w:num w:numId="16">
    <w:abstractNumId w:val="14"/>
  </w:num>
  <w:num w:numId="17">
    <w:abstractNumId w:val="18"/>
  </w:num>
  <w:num w:numId="18">
    <w:abstractNumId w:val="1"/>
  </w:num>
  <w:num w:numId="19">
    <w:abstractNumId w:val="6"/>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CD"/>
    <w:rsid w:val="009057EA"/>
    <w:rsid w:val="00913330"/>
    <w:rsid w:val="00CB25A2"/>
    <w:rsid w:val="00CF3832"/>
    <w:rsid w:val="00DA2C91"/>
    <w:rsid w:val="00E576F1"/>
    <w:rsid w:val="00E744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FDAD"/>
  <w15:chartTrackingRefBased/>
  <w15:docId w15:val="{2FD9E22A-0657-432C-B73C-15CE1F3D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744CD"/>
    <w:pPr>
      <w:widowControl/>
      <w:spacing w:before="100" w:beforeAutospacing="1" w:after="100" w:afterAutospacing="1"/>
    </w:pPr>
    <w:rPr>
      <w:rFonts w:ascii="Times New Roman" w:eastAsia="Times New Roman" w:hAnsi="Times New Roman" w:cs="Times New Roman"/>
      <w:kern w:val="0"/>
      <w:szCs w:val="24"/>
    </w:rPr>
  </w:style>
  <w:style w:type="character" w:customStyle="1" w:styleId="apple-tab-span">
    <w:name w:val="apple-tab-span"/>
    <w:basedOn w:val="a0"/>
    <w:rsid w:val="00E744CD"/>
  </w:style>
  <w:style w:type="paragraph" w:styleId="a3">
    <w:name w:val="List Paragraph"/>
    <w:basedOn w:val="a"/>
    <w:uiPriority w:val="34"/>
    <w:qFormat/>
    <w:rsid w:val="00913330"/>
    <w:pPr>
      <w:ind w:leftChars="200" w:left="480"/>
    </w:pPr>
  </w:style>
  <w:style w:type="paragraph" w:styleId="a4">
    <w:name w:val="Balloon Text"/>
    <w:basedOn w:val="a"/>
    <w:link w:val="a5"/>
    <w:uiPriority w:val="99"/>
    <w:semiHidden/>
    <w:unhideWhenUsed/>
    <w:rsid w:val="00DA2C9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A2C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98575">
      <w:bodyDiv w:val="1"/>
      <w:marLeft w:val="0"/>
      <w:marRight w:val="0"/>
      <w:marTop w:val="0"/>
      <w:marBottom w:val="0"/>
      <w:divBdr>
        <w:top w:val="none" w:sz="0" w:space="0" w:color="auto"/>
        <w:left w:val="none" w:sz="0" w:space="0" w:color="auto"/>
        <w:bottom w:val="none" w:sz="0" w:space="0" w:color="auto"/>
        <w:right w:val="none" w:sz="0" w:space="0" w:color="auto"/>
      </w:divBdr>
      <w:divsChild>
        <w:div w:id="1607467091">
          <w:marLeft w:val="-115"/>
          <w:marRight w:val="0"/>
          <w:marTop w:val="0"/>
          <w:marBottom w:val="0"/>
          <w:divBdr>
            <w:top w:val="none" w:sz="0" w:space="0" w:color="auto"/>
            <w:left w:val="none" w:sz="0" w:space="0" w:color="auto"/>
            <w:bottom w:val="none" w:sz="0" w:space="0" w:color="auto"/>
            <w:right w:val="none" w:sz="0" w:space="0" w:color="auto"/>
          </w:divBdr>
        </w:div>
        <w:div w:id="674381886">
          <w:marLeft w:val="-115"/>
          <w:marRight w:val="0"/>
          <w:marTop w:val="0"/>
          <w:marBottom w:val="0"/>
          <w:divBdr>
            <w:top w:val="none" w:sz="0" w:space="0" w:color="auto"/>
            <w:left w:val="none" w:sz="0" w:space="0" w:color="auto"/>
            <w:bottom w:val="none" w:sz="0" w:space="0" w:color="auto"/>
            <w:right w:val="none" w:sz="0" w:space="0" w:color="auto"/>
          </w:divBdr>
        </w:div>
      </w:divsChild>
    </w:div>
    <w:div w:id="1852253789">
      <w:bodyDiv w:val="1"/>
      <w:marLeft w:val="0"/>
      <w:marRight w:val="0"/>
      <w:marTop w:val="0"/>
      <w:marBottom w:val="0"/>
      <w:divBdr>
        <w:top w:val="none" w:sz="0" w:space="0" w:color="auto"/>
        <w:left w:val="none" w:sz="0" w:space="0" w:color="auto"/>
        <w:bottom w:val="none" w:sz="0" w:space="0" w:color="auto"/>
        <w:right w:val="none" w:sz="0" w:space="0" w:color="auto"/>
      </w:divBdr>
      <w:divsChild>
        <w:div w:id="1791241933">
          <w:marLeft w:val="-108"/>
          <w:marRight w:val="0"/>
          <w:marTop w:val="0"/>
          <w:marBottom w:val="0"/>
          <w:divBdr>
            <w:top w:val="none" w:sz="0" w:space="0" w:color="auto"/>
            <w:left w:val="none" w:sz="0" w:space="0" w:color="auto"/>
            <w:bottom w:val="none" w:sz="0" w:space="0" w:color="auto"/>
            <w:right w:val="none" w:sz="0" w:space="0" w:color="auto"/>
          </w:divBdr>
        </w:div>
        <w:div w:id="9510363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WongChuenFung</dc:creator>
  <cp:keywords/>
  <dc:description/>
  <cp:lastModifiedBy>Teacher</cp:lastModifiedBy>
  <cp:revision>7</cp:revision>
  <cp:lastPrinted>2023-03-06T00:52:00Z</cp:lastPrinted>
  <dcterms:created xsi:type="dcterms:W3CDTF">2023-03-06T00:46:00Z</dcterms:created>
  <dcterms:modified xsi:type="dcterms:W3CDTF">2023-03-06T08:16:00Z</dcterms:modified>
</cp:coreProperties>
</file>